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FE47" w14:textId="77777777" w:rsidR="000364D2" w:rsidRPr="00622F3B" w:rsidRDefault="000364D2" w:rsidP="00622F3B">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bCs/>
        </w:rPr>
      </w:pPr>
      <w:r w:rsidRPr="00622F3B">
        <w:rPr>
          <w:rFonts w:cstheme="minorHAnsi"/>
          <w:b/>
          <w:bCs/>
        </w:rPr>
        <w:t xml:space="preserve">Verslag Stuurgroep LOP Oudenaarde Basis </w:t>
      </w:r>
    </w:p>
    <w:p w14:paraId="5051CA9A" w14:textId="71AD46AE" w:rsidR="000364D2" w:rsidRPr="00622F3B" w:rsidRDefault="000364D2" w:rsidP="00622F3B">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Cs/>
        </w:rPr>
      </w:pPr>
      <w:r w:rsidRPr="00622F3B">
        <w:rPr>
          <w:rFonts w:cstheme="minorHAnsi"/>
          <w:bCs/>
        </w:rPr>
        <w:t>1 juni 2023</w:t>
      </w:r>
    </w:p>
    <w:p w14:paraId="6CD6437E" w14:textId="77777777" w:rsidR="000364D2" w:rsidRPr="00391BC6" w:rsidRDefault="000364D2" w:rsidP="00622F3B">
      <w:pPr>
        <w:spacing w:line="276" w:lineRule="auto"/>
        <w:jc w:val="both"/>
        <w:rPr>
          <w:rFonts w:asciiTheme="minorHAnsi" w:hAnsiTheme="minorHAnsi" w:cstheme="minorHAnsi"/>
          <w:b/>
          <w:sz w:val="16"/>
          <w:szCs w:val="16"/>
        </w:rPr>
      </w:pPr>
    </w:p>
    <w:p w14:paraId="72E838E6" w14:textId="77777777" w:rsidR="000364D2" w:rsidRPr="00622F3B" w:rsidRDefault="000364D2" w:rsidP="00622F3B">
      <w:pPr>
        <w:shd w:val="clear" w:color="auto" w:fill="FFFF00"/>
        <w:tabs>
          <w:tab w:val="left" w:pos="709"/>
        </w:tabs>
        <w:spacing w:line="276" w:lineRule="auto"/>
        <w:jc w:val="both"/>
        <w:rPr>
          <w:rFonts w:asciiTheme="minorHAnsi" w:hAnsiTheme="minorHAnsi" w:cstheme="minorHAnsi"/>
          <w:b/>
        </w:rPr>
      </w:pPr>
      <w:r w:rsidRPr="00622F3B">
        <w:rPr>
          <w:rFonts w:asciiTheme="minorHAnsi" w:hAnsiTheme="minorHAnsi" w:cstheme="minorHAnsi"/>
          <w:b/>
        </w:rPr>
        <w:t>Aanwezig / Verontschuldigd</w:t>
      </w:r>
    </w:p>
    <w:p w14:paraId="51DBC0C5" w14:textId="77777777" w:rsidR="000364D2" w:rsidRPr="00391BC6" w:rsidRDefault="000364D2" w:rsidP="00622F3B">
      <w:pPr>
        <w:pStyle w:val="Geenafstand"/>
        <w:jc w:val="both"/>
        <w:rPr>
          <w:rFonts w:cstheme="minorHAnsi"/>
          <w:sz w:val="16"/>
          <w:szCs w:val="16"/>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0364D2" w:rsidRPr="00622F3B" w14:paraId="4449C83A"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767F3116"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088B0BF0" w14:textId="77777777" w:rsidR="000364D2" w:rsidRPr="00622F3B" w:rsidRDefault="000364D2" w:rsidP="00622F3B">
            <w:pPr>
              <w:pStyle w:val="Geenafstand"/>
              <w:spacing w:line="276" w:lineRule="auto"/>
              <w:ind w:right="-108"/>
              <w:jc w:val="both"/>
              <w:rPr>
                <w:rFonts w:cstheme="minorHAnsi"/>
                <w:sz w:val="18"/>
                <w:szCs w:val="18"/>
              </w:rPr>
            </w:pPr>
            <w:r w:rsidRPr="00622F3B">
              <w:rPr>
                <w:rFonts w:cstheme="minorHAnsi"/>
                <w:sz w:val="18"/>
                <w:szCs w:val="18"/>
              </w:rPr>
              <w:t>GO! BroeBELschool</w:t>
            </w:r>
          </w:p>
        </w:tc>
        <w:tc>
          <w:tcPr>
            <w:tcW w:w="709" w:type="dxa"/>
            <w:tcBorders>
              <w:top w:val="single" w:sz="4" w:space="0" w:color="auto"/>
              <w:left w:val="single" w:sz="4" w:space="0" w:color="auto"/>
              <w:bottom w:val="single" w:sz="4" w:space="0" w:color="auto"/>
              <w:right w:val="single" w:sz="4" w:space="0" w:color="auto"/>
            </w:tcBorders>
          </w:tcPr>
          <w:p w14:paraId="59559BE0"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r w:rsidR="000364D2" w:rsidRPr="00622F3B" w14:paraId="6C4EC8AD"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5D932978"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Mieke Vanmaercke</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1AAB69C"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GO! Wereldbrug</w:t>
            </w:r>
          </w:p>
        </w:tc>
        <w:tc>
          <w:tcPr>
            <w:tcW w:w="709" w:type="dxa"/>
            <w:tcBorders>
              <w:top w:val="single" w:sz="4" w:space="0" w:color="auto"/>
              <w:left w:val="single" w:sz="4" w:space="0" w:color="auto"/>
              <w:bottom w:val="single" w:sz="4" w:space="0" w:color="auto"/>
              <w:right w:val="single" w:sz="4" w:space="0" w:color="auto"/>
            </w:tcBorders>
          </w:tcPr>
          <w:p w14:paraId="3D2C6C98" w14:textId="795B27F6"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2AAFD05C"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25757D4D"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2754AE8B"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MPI ‘t Craeneveld</w:t>
            </w:r>
          </w:p>
        </w:tc>
        <w:tc>
          <w:tcPr>
            <w:tcW w:w="709" w:type="dxa"/>
            <w:tcBorders>
              <w:top w:val="single" w:sz="4" w:space="0" w:color="auto"/>
              <w:left w:val="single" w:sz="4" w:space="0" w:color="auto"/>
              <w:bottom w:val="single" w:sz="4" w:space="0" w:color="auto"/>
              <w:right w:val="single" w:sz="4" w:space="0" w:color="auto"/>
            </w:tcBorders>
          </w:tcPr>
          <w:p w14:paraId="76B8CD7B"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r w:rsidR="000364D2" w:rsidRPr="00622F3B" w14:paraId="58211A5C"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35D929D2"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Ludwig Van Tendeloo</w:t>
            </w:r>
          </w:p>
        </w:tc>
        <w:tc>
          <w:tcPr>
            <w:tcW w:w="5529" w:type="dxa"/>
            <w:tcBorders>
              <w:top w:val="single" w:sz="4" w:space="0" w:color="auto"/>
              <w:left w:val="single" w:sz="4" w:space="0" w:color="auto"/>
              <w:bottom w:val="single" w:sz="4" w:space="0" w:color="auto"/>
              <w:right w:val="single" w:sz="4" w:space="0" w:color="auto"/>
            </w:tcBorders>
          </w:tcPr>
          <w:p w14:paraId="6726334E"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Scholengroep 21</w:t>
            </w:r>
          </w:p>
        </w:tc>
        <w:tc>
          <w:tcPr>
            <w:tcW w:w="709" w:type="dxa"/>
            <w:tcBorders>
              <w:top w:val="single" w:sz="4" w:space="0" w:color="auto"/>
              <w:left w:val="single" w:sz="4" w:space="0" w:color="auto"/>
              <w:bottom w:val="single" w:sz="4" w:space="0" w:color="auto"/>
              <w:right w:val="single" w:sz="4" w:space="0" w:color="auto"/>
            </w:tcBorders>
          </w:tcPr>
          <w:p w14:paraId="3F8B2542"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365BF2AB"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08FD1CE8"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714AAFD1"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5947E653" w14:textId="0E2E9473"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r w:rsidR="000364D2" w:rsidRPr="00622F3B" w14:paraId="7BA261E3"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00794EE9"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n.n.</w:t>
            </w:r>
          </w:p>
        </w:tc>
        <w:tc>
          <w:tcPr>
            <w:tcW w:w="5529" w:type="dxa"/>
            <w:tcBorders>
              <w:top w:val="single" w:sz="4" w:space="0" w:color="auto"/>
              <w:left w:val="single" w:sz="4" w:space="0" w:color="auto"/>
              <w:bottom w:val="single" w:sz="4" w:space="0" w:color="auto"/>
              <w:right w:val="single" w:sz="4" w:space="0" w:color="auto"/>
            </w:tcBorders>
          </w:tcPr>
          <w:p w14:paraId="48D4EA61"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2B306BC0"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3AF09C8B"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1F924A10"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4A300062"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Scholengemeenschap KBO</w:t>
            </w:r>
          </w:p>
        </w:tc>
        <w:tc>
          <w:tcPr>
            <w:tcW w:w="709" w:type="dxa"/>
            <w:tcBorders>
              <w:top w:val="single" w:sz="4" w:space="0" w:color="auto"/>
              <w:left w:val="single" w:sz="4" w:space="0" w:color="auto"/>
              <w:bottom w:val="single" w:sz="4" w:space="0" w:color="auto"/>
              <w:right w:val="single" w:sz="4" w:space="0" w:color="auto"/>
            </w:tcBorders>
          </w:tcPr>
          <w:p w14:paraId="2E8B8EC3"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1DA3BCFA"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3BB241D6"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Nathalie Kellens</w:t>
            </w:r>
          </w:p>
        </w:tc>
        <w:tc>
          <w:tcPr>
            <w:tcW w:w="5529" w:type="dxa"/>
            <w:tcBorders>
              <w:top w:val="single" w:sz="4" w:space="0" w:color="auto"/>
              <w:left w:val="single" w:sz="4" w:space="0" w:color="auto"/>
              <w:right w:val="single" w:sz="4" w:space="0" w:color="auto"/>
            </w:tcBorders>
            <w:vAlign w:val="center"/>
          </w:tcPr>
          <w:p w14:paraId="40947134"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KBO Horizon</w:t>
            </w:r>
          </w:p>
        </w:tc>
        <w:tc>
          <w:tcPr>
            <w:tcW w:w="709" w:type="dxa"/>
            <w:tcBorders>
              <w:top w:val="single" w:sz="4" w:space="0" w:color="auto"/>
              <w:left w:val="single" w:sz="4" w:space="0" w:color="auto"/>
              <w:bottom w:val="single" w:sz="4" w:space="0" w:color="auto"/>
              <w:right w:val="single" w:sz="4" w:space="0" w:color="auto"/>
            </w:tcBorders>
          </w:tcPr>
          <w:p w14:paraId="19C7B627"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r w:rsidR="000364D2" w:rsidRPr="00622F3B" w14:paraId="596C3E9B"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2D958F40"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Ilse De Swaef</w:t>
            </w:r>
          </w:p>
        </w:tc>
        <w:tc>
          <w:tcPr>
            <w:tcW w:w="5529" w:type="dxa"/>
            <w:tcBorders>
              <w:top w:val="single" w:sz="4" w:space="0" w:color="auto"/>
              <w:left w:val="single" w:sz="4" w:space="0" w:color="auto"/>
              <w:bottom w:val="single" w:sz="4" w:space="0" w:color="auto"/>
              <w:right w:val="single" w:sz="4" w:space="0" w:color="auto"/>
            </w:tcBorders>
          </w:tcPr>
          <w:p w14:paraId="5DA54837"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KBO College Sleutelbos</w:t>
            </w:r>
          </w:p>
        </w:tc>
        <w:tc>
          <w:tcPr>
            <w:tcW w:w="709" w:type="dxa"/>
            <w:tcBorders>
              <w:top w:val="single" w:sz="4" w:space="0" w:color="auto"/>
              <w:left w:val="single" w:sz="4" w:space="0" w:color="auto"/>
              <w:bottom w:val="single" w:sz="4" w:space="0" w:color="auto"/>
              <w:right w:val="single" w:sz="4" w:space="0" w:color="auto"/>
            </w:tcBorders>
          </w:tcPr>
          <w:p w14:paraId="28D04823" w14:textId="5A601E1A"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2C184509"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28AA9C9F"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n.n.</w:t>
            </w:r>
          </w:p>
        </w:tc>
        <w:tc>
          <w:tcPr>
            <w:tcW w:w="5529" w:type="dxa"/>
            <w:tcBorders>
              <w:top w:val="single" w:sz="4" w:space="0" w:color="auto"/>
              <w:left w:val="single" w:sz="4" w:space="0" w:color="auto"/>
              <w:bottom w:val="single" w:sz="4" w:space="0" w:color="auto"/>
              <w:right w:val="single" w:sz="4" w:space="0" w:color="auto"/>
            </w:tcBorders>
            <w:hideMark/>
          </w:tcPr>
          <w:p w14:paraId="34475136"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2F03491A"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2B85D6FD"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3A1D34E6"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0D83321A" w14:textId="77777777" w:rsidR="000364D2" w:rsidRPr="00622F3B" w:rsidRDefault="000364D2" w:rsidP="00622F3B">
            <w:pPr>
              <w:pStyle w:val="Geenafstand"/>
              <w:spacing w:line="276" w:lineRule="auto"/>
              <w:jc w:val="both"/>
              <w:rPr>
                <w:rFonts w:cstheme="minorHAnsi"/>
                <w:sz w:val="18"/>
                <w:szCs w:val="18"/>
                <w:lang w:val="nl-NL"/>
              </w:rPr>
            </w:pPr>
            <w:r w:rsidRPr="00622F3B">
              <w:rPr>
                <w:rFonts w:cstheme="minorHAnsi"/>
                <w:sz w:val="18"/>
                <w:szCs w:val="18"/>
                <w:lang w:val="nl-NL"/>
              </w:rPr>
              <w:t>CLB-GO</w:t>
            </w:r>
          </w:p>
        </w:tc>
        <w:tc>
          <w:tcPr>
            <w:tcW w:w="709" w:type="dxa"/>
            <w:tcBorders>
              <w:top w:val="single" w:sz="4" w:space="0" w:color="auto"/>
              <w:left w:val="single" w:sz="4" w:space="0" w:color="auto"/>
              <w:bottom w:val="single" w:sz="4" w:space="0" w:color="auto"/>
              <w:right w:val="single" w:sz="4" w:space="0" w:color="auto"/>
            </w:tcBorders>
          </w:tcPr>
          <w:p w14:paraId="7D25BB0D" w14:textId="399219CA"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r w:rsidR="000364D2" w:rsidRPr="00622F3B" w14:paraId="2E399884"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489565BA"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266C64CB"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Vrij CLB ZOV</w:t>
            </w:r>
          </w:p>
        </w:tc>
        <w:tc>
          <w:tcPr>
            <w:tcW w:w="709" w:type="dxa"/>
            <w:tcBorders>
              <w:top w:val="single" w:sz="4" w:space="0" w:color="auto"/>
              <w:left w:val="single" w:sz="4" w:space="0" w:color="auto"/>
              <w:bottom w:val="single" w:sz="4" w:space="0" w:color="auto"/>
              <w:right w:val="single" w:sz="4" w:space="0" w:color="auto"/>
            </w:tcBorders>
          </w:tcPr>
          <w:p w14:paraId="27637985" w14:textId="147383B0"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r w:rsidR="000364D2" w:rsidRPr="00622F3B" w14:paraId="685770EA"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729CD871"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lang w:val="en-GB"/>
              </w:rPr>
              <w:t>Messa Zaouali</w:t>
            </w:r>
          </w:p>
        </w:tc>
        <w:tc>
          <w:tcPr>
            <w:tcW w:w="5529" w:type="dxa"/>
            <w:tcBorders>
              <w:top w:val="single" w:sz="4" w:space="0" w:color="auto"/>
              <w:left w:val="single" w:sz="4" w:space="0" w:color="auto"/>
              <w:bottom w:val="single" w:sz="4" w:space="0" w:color="auto"/>
              <w:right w:val="single" w:sz="4" w:space="0" w:color="auto"/>
            </w:tcBorders>
            <w:hideMark/>
          </w:tcPr>
          <w:p w14:paraId="062854C0"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5447FA3A" w14:textId="77777777" w:rsidR="000364D2" w:rsidRPr="00622F3B" w:rsidRDefault="000364D2" w:rsidP="00622F3B">
            <w:pPr>
              <w:pStyle w:val="Geenafstand"/>
              <w:spacing w:line="276" w:lineRule="auto"/>
              <w:jc w:val="both"/>
              <w:rPr>
                <w:rFonts w:cstheme="minorHAnsi"/>
                <w:sz w:val="18"/>
                <w:szCs w:val="18"/>
                <w:lang w:val="en-GB"/>
              </w:rPr>
            </w:pPr>
            <w:r w:rsidRPr="00622F3B">
              <w:rPr>
                <w:rFonts w:cstheme="minorHAnsi"/>
                <w:sz w:val="18"/>
                <w:szCs w:val="18"/>
                <w:lang w:val="en-GB"/>
              </w:rPr>
              <w:t>V</w:t>
            </w:r>
          </w:p>
        </w:tc>
      </w:tr>
      <w:tr w:rsidR="000364D2" w:rsidRPr="00622F3B" w14:paraId="49698771"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7D93A5C8" w14:textId="417748AF"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Ole Seynhaeve</w:t>
            </w:r>
          </w:p>
        </w:tc>
        <w:tc>
          <w:tcPr>
            <w:tcW w:w="5529" w:type="dxa"/>
            <w:tcBorders>
              <w:top w:val="single" w:sz="4" w:space="0" w:color="auto"/>
              <w:left w:val="single" w:sz="4" w:space="0" w:color="auto"/>
              <w:bottom w:val="single" w:sz="4" w:space="0" w:color="auto"/>
              <w:right w:val="single" w:sz="4" w:space="0" w:color="auto"/>
            </w:tcBorders>
          </w:tcPr>
          <w:p w14:paraId="244BF5A0" w14:textId="1A94556E" w:rsidR="000364D2" w:rsidRPr="00622F3B" w:rsidRDefault="000364D2" w:rsidP="00622F3B">
            <w:pPr>
              <w:pStyle w:val="Geenafstand"/>
              <w:spacing w:line="276" w:lineRule="auto"/>
              <w:jc w:val="both"/>
              <w:rPr>
                <w:rFonts w:cstheme="minorHAnsi"/>
                <w:sz w:val="18"/>
                <w:szCs w:val="18"/>
                <w:lang w:val="en-GB"/>
              </w:rPr>
            </w:pPr>
            <w:r w:rsidRPr="00622F3B">
              <w:rPr>
                <w:rFonts w:cstheme="minorHAnsi"/>
                <w:sz w:val="18"/>
                <w:szCs w:val="18"/>
                <w:lang w:val="en-GB"/>
              </w:rPr>
              <w:t>Stad Oudenaarde</w:t>
            </w:r>
          </w:p>
        </w:tc>
        <w:tc>
          <w:tcPr>
            <w:tcW w:w="709" w:type="dxa"/>
            <w:tcBorders>
              <w:top w:val="single" w:sz="4" w:space="0" w:color="auto"/>
              <w:left w:val="single" w:sz="4" w:space="0" w:color="auto"/>
              <w:bottom w:val="single" w:sz="4" w:space="0" w:color="auto"/>
              <w:right w:val="single" w:sz="4" w:space="0" w:color="auto"/>
            </w:tcBorders>
          </w:tcPr>
          <w:p w14:paraId="111ABA4B" w14:textId="5A58415B"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0BDBF97E"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13726B2B" w14:textId="5FB13165"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Cindy Erregat</w:t>
            </w:r>
          </w:p>
        </w:tc>
        <w:tc>
          <w:tcPr>
            <w:tcW w:w="5529" w:type="dxa"/>
            <w:tcBorders>
              <w:top w:val="single" w:sz="4" w:space="0" w:color="auto"/>
              <w:left w:val="single" w:sz="4" w:space="0" w:color="auto"/>
              <w:bottom w:val="single" w:sz="4" w:space="0" w:color="auto"/>
              <w:right w:val="single" w:sz="4" w:space="0" w:color="auto"/>
            </w:tcBorders>
          </w:tcPr>
          <w:p w14:paraId="27860838" w14:textId="0BAAF7F5" w:rsidR="000364D2" w:rsidRPr="00622F3B" w:rsidRDefault="000364D2" w:rsidP="00622F3B">
            <w:pPr>
              <w:pStyle w:val="Geenafstand"/>
              <w:spacing w:line="276" w:lineRule="auto"/>
              <w:jc w:val="both"/>
              <w:rPr>
                <w:rFonts w:cstheme="minorHAnsi"/>
                <w:sz w:val="18"/>
                <w:szCs w:val="18"/>
                <w:lang w:val="en-GB"/>
              </w:rPr>
            </w:pPr>
            <w:r w:rsidRPr="00622F3B">
              <w:rPr>
                <w:rFonts w:cstheme="minorHAnsi"/>
                <w:sz w:val="18"/>
                <w:szCs w:val="18"/>
                <w:lang w:val="en-GB"/>
              </w:rPr>
              <w:t>Huis van het Kind</w:t>
            </w:r>
          </w:p>
        </w:tc>
        <w:tc>
          <w:tcPr>
            <w:tcW w:w="709" w:type="dxa"/>
            <w:tcBorders>
              <w:top w:val="single" w:sz="4" w:space="0" w:color="auto"/>
              <w:left w:val="single" w:sz="4" w:space="0" w:color="auto"/>
              <w:bottom w:val="single" w:sz="4" w:space="0" w:color="auto"/>
              <w:right w:val="single" w:sz="4" w:space="0" w:color="auto"/>
            </w:tcBorders>
          </w:tcPr>
          <w:p w14:paraId="5BF61DA4" w14:textId="77777777" w:rsidR="000364D2" w:rsidRPr="00622F3B" w:rsidRDefault="000364D2" w:rsidP="00622F3B">
            <w:pPr>
              <w:pStyle w:val="Geenafstand"/>
              <w:spacing w:line="276" w:lineRule="auto"/>
              <w:jc w:val="both"/>
              <w:rPr>
                <w:rFonts w:cstheme="minorHAnsi"/>
                <w:sz w:val="18"/>
                <w:szCs w:val="18"/>
              </w:rPr>
            </w:pPr>
          </w:p>
        </w:tc>
      </w:tr>
      <w:tr w:rsidR="000364D2" w:rsidRPr="00622F3B" w14:paraId="7E7E002E"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73F24D87"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319525C9" w14:textId="77777777" w:rsidR="000364D2" w:rsidRPr="00622F3B" w:rsidRDefault="000364D2" w:rsidP="00622F3B">
            <w:pPr>
              <w:pStyle w:val="Geenafstand"/>
              <w:spacing w:line="276" w:lineRule="auto"/>
              <w:jc w:val="both"/>
              <w:rPr>
                <w:rFonts w:cstheme="minorHAnsi"/>
                <w:sz w:val="18"/>
                <w:szCs w:val="18"/>
                <w:lang w:val="en-GB"/>
              </w:rPr>
            </w:pPr>
            <w:r w:rsidRPr="00622F3B">
              <w:rPr>
                <w:rFonts w:cstheme="minorHAnsi"/>
                <w:sz w:val="18"/>
                <w:szCs w:val="18"/>
                <w:lang w:val="en-GB"/>
              </w:rPr>
              <w:t>Gezinsraad</w:t>
            </w:r>
          </w:p>
        </w:tc>
        <w:tc>
          <w:tcPr>
            <w:tcW w:w="709" w:type="dxa"/>
            <w:tcBorders>
              <w:top w:val="single" w:sz="4" w:space="0" w:color="auto"/>
              <w:left w:val="single" w:sz="4" w:space="0" w:color="auto"/>
              <w:bottom w:val="single" w:sz="4" w:space="0" w:color="auto"/>
              <w:right w:val="single" w:sz="4" w:space="0" w:color="auto"/>
            </w:tcBorders>
          </w:tcPr>
          <w:p w14:paraId="41D75FAB"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4B01644A"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42D9D57A"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39DF9165"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LOP-voorzitter</w:t>
            </w:r>
          </w:p>
        </w:tc>
        <w:tc>
          <w:tcPr>
            <w:tcW w:w="709" w:type="dxa"/>
            <w:tcBorders>
              <w:top w:val="single" w:sz="4" w:space="0" w:color="auto"/>
              <w:left w:val="single" w:sz="4" w:space="0" w:color="auto"/>
              <w:bottom w:val="single" w:sz="4" w:space="0" w:color="auto"/>
              <w:right w:val="single" w:sz="4" w:space="0" w:color="auto"/>
            </w:tcBorders>
          </w:tcPr>
          <w:p w14:paraId="50D9B4FE" w14:textId="7C7AD050"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V</w:t>
            </w:r>
          </w:p>
        </w:tc>
      </w:tr>
      <w:tr w:rsidR="000364D2" w:rsidRPr="00622F3B" w14:paraId="16EBC499"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0F7159EE"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Luc Top</w:t>
            </w:r>
          </w:p>
        </w:tc>
        <w:tc>
          <w:tcPr>
            <w:tcW w:w="5529" w:type="dxa"/>
            <w:tcBorders>
              <w:top w:val="single" w:sz="4" w:space="0" w:color="auto"/>
              <w:left w:val="single" w:sz="4" w:space="0" w:color="auto"/>
              <w:bottom w:val="single" w:sz="4" w:space="0" w:color="auto"/>
              <w:right w:val="single" w:sz="4" w:space="0" w:color="auto"/>
            </w:tcBorders>
            <w:hideMark/>
          </w:tcPr>
          <w:p w14:paraId="0A93BA49"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LOP-deskundige</w:t>
            </w:r>
          </w:p>
        </w:tc>
        <w:tc>
          <w:tcPr>
            <w:tcW w:w="709" w:type="dxa"/>
            <w:tcBorders>
              <w:top w:val="single" w:sz="4" w:space="0" w:color="auto"/>
              <w:left w:val="single" w:sz="4" w:space="0" w:color="auto"/>
              <w:bottom w:val="single" w:sz="4" w:space="0" w:color="auto"/>
              <w:right w:val="single" w:sz="4" w:space="0" w:color="auto"/>
            </w:tcBorders>
          </w:tcPr>
          <w:p w14:paraId="605E262F" w14:textId="7777777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bl>
    <w:p w14:paraId="6DE1EE28" w14:textId="77777777" w:rsidR="000364D2" w:rsidRPr="00391BC6" w:rsidRDefault="000364D2" w:rsidP="00622F3B">
      <w:pPr>
        <w:pStyle w:val="Geenafstand"/>
        <w:jc w:val="both"/>
        <w:rPr>
          <w:rFonts w:cstheme="minorHAnsi"/>
          <w:sz w:val="12"/>
          <w:szCs w:val="12"/>
        </w:rPr>
      </w:pPr>
    </w:p>
    <w:p w14:paraId="0F7A66CD" w14:textId="65F074B6" w:rsidR="000364D2" w:rsidRPr="00622F3B" w:rsidRDefault="000364D2" w:rsidP="00622F3B">
      <w:pPr>
        <w:spacing w:line="276" w:lineRule="auto"/>
        <w:jc w:val="both"/>
        <w:rPr>
          <w:rFonts w:asciiTheme="minorHAnsi" w:hAnsiTheme="minorHAnsi" w:cstheme="minorHAnsi"/>
          <w:b/>
          <w:i/>
        </w:rPr>
      </w:pPr>
      <w:r w:rsidRPr="00622F3B">
        <w:rPr>
          <w:rFonts w:asciiTheme="minorHAnsi" w:hAnsiTheme="minorHAnsi" w:cstheme="minorHAnsi"/>
          <w:b/>
          <w:i/>
        </w:rPr>
        <w:t>Uitgenodigd</w:t>
      </w:r>
    </w:p>
    <w:p w14:paraId="54BA6453" w14:textId="0DA7A7CF" w:rsidR="000364D2" w:rsidRPr="00391BC6" w:rsidRDefault="000364D2" w:rsidP="00622F3B">
      <w:pPr>
        <w:spacing w:line="276" w:lineRule="auto"/>
        <w:jc w:val="both"/>
        <w:rPr>
          <w:rFonts w:asciiTheme="minorHAnsi" w:hAnsiTheme="minorHAnsi" w:cstheme="minorHAnsi"/>
          <w:b/>
          <w:i/>
          <w:sz w:val="12"/>
          <w:szCs w:val="12"/>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0364D2" w:rsidRPr="00622F3B" w14:paraId="6AF7D199"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hideMark/>
          </w:tcPr>
          <w:p w14:paraId="6578EC27" w14:textId="45A41B2D"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Annick Forret</w:t>
            </w:r>
          </w:p>
        </w:tc>
        <w:tc>
          <w:tcPr>
            <w:tcW w:w="5529" w:type="dxa"/>
            <w:tcBorders>
              <w:top w:val="single" w:sz="4" w:space="0" w:color="auto"/>
              <w:left w:val="single" w:sz="4" w:space="0" w:color="auto"/>
              <w:bottom w:val="single" w:sz="4" w:space="0" w:color="auto"/>
              <w:right w:val="single" w:sz="4" w:space="0" w:color="auto"/>
            </w:tcBorders>
            <w:hideMark/>
          </w:tcPr>
          <w:p w14:paraId="6B087C64" w14:textId="543FB179" w:rsidR="000364D2" w:rsidRPr="00622F3B" w:rsidRDefault="000364D2" w:rsidP="00622F3B">
            <w:pPr>
              <w:pStyle w:val="Geenafstand"/>
              <w:spacing w:line="276" w:lineRule="auto"/>
              <w:ind w:right="-108"/>
              <w:jc w:val="both"/>
              <w:rPr>
                <w:rFonts w:cstheme="minorHAnsi"/>
                <w:sz w:val="18"/>
                <w:szCs w:val="18"/>
              </w:rPr>
            </w:pPr>
            <w:r w:rsidRPr="00622F3B">
              <w:rPr>
                <w:rFonts w:cstheme="minorHAnsi"/>
                <w:sz w:val="18"/>
                <w:szCs w:val="18"/>
              </w:rPr>
              <w:t>Dienst Kinderopvang</w:t>
            </w:r>
          </w:p>
        </w:tc>
        <w:tc>
          <w:tcPr>
            <w:tcW w:w="709" w:type="dxa"/>
            <w:tcBorders>
              <w:top w:val="single" w:sz="4" w:space="0" w:color="auto"/>
              <w:left w:val="single" w:sz="4" w:space="0" w:color="auto"/>
              <w:bottom w:val="single" w:sz="4" w:space="0" w:color="auto"/>
              <w:right w:val="single" w:sz="4" w:space="0" w:color="auto"/>
            </w:tcBorders>
          </w:tcPr>
          <w:p w14:paraId="3F98FB91" w14:textId="481B9A44"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A</w:t>
            </w:r>
          </w:p>
        </w:tc>
      </w:tr>
      <w:tr w:rsidR="000364D2" w:rsidRPr="00622F3B" w14:paraId="7170069D" w14:textId="77777777" w:rsidTr="000364D2">
        <w:trPr>
          <w:trHeight w:val="57"/>
        </w:trPr>
        <w:tc>
          <w:tcPr>
            <w:tcW w:w="2722" w:type="dxa"/>
            <w:tcBorders>
              <w:top w:val="single" w:sz="4" w:space="0" w:color="auto"/>
              <w:left w:val="single" w:sz="4" w:space="0" w:color="auto"/>
              <w:bottom w:val="single" w:sz="4" w:space="0" w:color="auto"/>
              <w:right w:val="single" w:sz="4" w:space="0" w:color="auto"/>
            </w:tcBorders>
          </w:tcPr>
          <w:p w14:paraId="4030D850" w14:textId="35522525"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Steffi Beyaert</w:t>
            </w:r>
          </w:p>
        </w:tc>
        <w:tc>
          <w:tcPr>
            <w:tcW w:w="5529" w:type="dxa"/>
            <w:tcBorders>
              <w:top w:val="single" w:sz="4" w:space="0" w:color="auto"/>
              <w:left w:val="single" w:sz="4" w:space="0" w:color="auto"/>
              <w:bottom w:val="single" w:sz="4" w:space="0" w:color="auto"/>
              <w:right w:val="single" w:sz="4" w:space="0" w:color="auto"/>
            </w:tcBorders>
            <w:vAlign w:val="center"/>
          </w:tcPr>
          <w:p w14:paraId="2CE7471C" w14:textId="6656A731"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GBO Vlaamse Ardennen</w:t>
            </w:r>
          </w:p>
        </w:tc>
        <w:tc>
          <w:tcPr>
            <w:tcW w:w="709" w:type="dxa"/>
            <w:tcBorders>
              <w:top w:val="single" w:sz="4" w:space="0" w:color="auto"/>
              <w:left w:val="single" w:sz="4" w:space="0" w:color="auto"/>
              <w:bottom w:val="single" w:sz="4" w:space="0" w:color="auto"/>
              <w:right w:val="single" w:sz="4" w:space="0" w:color="auto"/>
            </w:tcBorders>
          </w:tcPr>
          <w:p w14:paraId="3F9FD30A" w14:textId="65F9FD4A" w:rsidR="000364D2" w:rsidRPr="00622F3B" w:rsidRDefault="000364D2" w:rsidP="00622F3B">
            <w:pPr>
              <w:pStyle w:val="Geenafstand"/>
              <w:spacing w:line="276" w:lineRule="auto"/>
              <w:jc w:val="both"/>
              <w:rPr>
                <w:rFonts w:cstheme="minorHAnsi"/>
                <w:sz w:val="18"/>
                <w:szCs w:val="18"/>
              </w:rPr>
            </w:pPr>
          </w:p>
        </w:tc>
      </w:tr>
      <w:tr w:rsidR="000364D2" w:rsidRPr="00622F3B" w14:paraId="101D3C9D" w14:textId="77777777" w:rsidTr="000364D2">
        <w:trPr>
          <w:trHeight w:val="57"/>
        </w:trPr>
        <w:tc>
          <w:tcPr>
            <w:tcW w:w="2722" w:type="dxa"/>
            <w:tcBorders>
              <w:top w:val="single" w:sz="4" w:space="0" w:color="auto"/>
              <w:left w:val="single" w:sz="4" w:space="0" w:color="auto"/>
              <w:bottom w:val="single" w:sz="4" w:space="0" w:color="auto"/>
              <w:right w:val="single" w:sz="4" w:space="0" w:color="auto"/>
            </w:tcBorders>
          </w:tcPr>
          <w:p w14:paraId="71BAA905" w14:textId="45FC5407"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Julie Mas</w:t>
            </w:r>
          </w:p>
        </w:tc>
        <w:tc>
          <w:tcPr>
            <w:tcW w:w="5529" w:type="dxa"/>
            <w:tcBorders>
              <w:top w:val="single" w:sz="4" w:space="0" w:color="auto"/>
              <w:left w:val="single" w:sz="4" w:space="0" w:color="auto"/>
              <w:bottom w:val="single" w:sz="4" w:space="0" w:color="auto"/>
              <w:right w:val="single" w:sz="4" w:space="0" w:color="auto"/>
            </w:tcBorders>
          </w:tcPr>
          <w:p w14:paraId="20F32BEA" w14:textId="01241C2D" w:rsidR="000364D2" w:rsidRPr="00622F3B" w:rsidRDefault="000364D2" w:rsidP="00622F3B">
            <w:pPr>
              <w:pStyle w:val="Geenafstand"/>
              <w:spacing w:line="276" w:lineRule="auto"/>
              <w:jc w:val="both"/>
              <w:rPr>
                <w:rFonts w:cstheme="minorHAnsi"/>
                <w:sz w:val="18"/>
                <w:szCs w:val="18"/>
              </w:rPr>
            </w:pPr>
            <w:r w:rsidRPr="00622F3B">
              <w:rPr>
                <w:rFonts w:cstheme="minorHAnsi"/>
                <w:sz w:val="18"/>
                <w:szCs w:val="18"/>
              </w:rPr>
              <w:t>De Blokkendoos vzw</w:t>
            </w:r>
          </w:p>
        </w:tc>
        <w:tc>
          <w:tcPr>
            <w:tcW w:w="709" w:type="dxa"/>
            <w:tcBorders>
              <w:top w:val="single" w:sz="4" w:space="0" w:color="auto"/>
              <w:left w:val="single" w:sz="4" w:space="0" w:color="auto"/>
              <w:bottom w:val="single" w:sz="4" w:space="0" w:color="auto"/>
              <w:right w:val="single" w:sz="4" w:space="0" w:color="auto"/>
            </w:tcBorders>
          </w:tcPr>
          <w:p w14:paraId="2BE876AB" w14:textId="6CE7E457" w:rsidR="000364D2" w:rsidRPr="00622F3B" w:rsidRDefault="000364D2" w:rsidP="00622F3B">
            <w:pPr>
              <w:pStyle w:val="Geenafstand"/>
              <w:spacing w:line="276" w:lineRule="auto"/>
              <w:jc w:val="both"/>
              <w:rPr>
                <w:rFonts w:cstheme="minorHAnsi"/>
                <w:sz w:val="18"/>
                <w:szCs w:val="18"/>
              </w:rPr>
            </w:pPr>
          </w:p>
        </w:tc>
      </w:tr>
      <w:tr w:rsidR="000364D2" w:rsidRPr="00622F3B" w14:paraId="2D1A06DA"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4CAB193E" w14:textId="1DA65252" w:rsidR="000364D2" w:rsidRPr="00622F3B" w:rsidRDefault="0077644E" w:rsidP="00622F3B">
            <w:pPr>
              <w:pStyle w:val="Geenafstand"/>
              <w:spacing w:line="276" w:lineRule="auto"/>
              <w:jc w:val="both"/>
              <w:rPr>
                <w:rFonts w:cstheme="minorHAnsi"/>
                <w:sz w:val="18"/>
                <w:szCs w:val="18"/>
              </w:rPr>
            </w:pPr>
            <w:r w:rsidRPr="00622F3B">
              <w:rPr>
                <w:rFonts w:cstheme="minorHAnsi"/>
                <w:sz w:val="18"/>
                <w:szCs w:val="18"/>
              </w:rPr>
              <w:t>Ahmad Ayran</w:t>
            </w:r>
          </w:p>
        </w:tc>
        <w:tc>
          <w:tcPr>
            <w:tcW w:w="5529" w:type="dxa"/>
            <w:tcBorders>
              <w:top w:val="single" w:sz="4" w:space="0" w:color="auto"/>
              <w:left w:val="single" w:sz="4" w:space="0" w:color="auto"/>
              <w:bottom w:val="single" w:sz="4" w:space="0" w:color="auto"/>
              <w:right w:val="single" w:sz="4" w:space="0" w:color="auto"/>
            </w:tcBorders>
          </w:tcPr>
          <w:p w14:paraId="5AF440EE" w14:textId="3299E9AE" w:rsidR="000364D2" w:rsidRPr="00622F3B" w:rsidRDefault="0077644E" w:rsidP="00622F3B">
            <w:pPr>
              <w:pStyle w:val="Geenafstand"/>
              <w:spacing w:line="276" w:lineRule="auto"/>
              <w:jc w:val="both"/>
              <w:rPr>
                <w:rFonts w:cstheme="minorHAnsi"/>
                <w:sz w:val="18"/>
                <w:szCs w:val="18"/>
              </w:rPr>
            </w:pPr>
            <w:r w:rsidRPr="00622F3B">
              <w:rPr>
                <w:rFonts w:cstheme="minorHAnsi"/>
                <w:sz w:val="18"/>
                <w:szCs w:val="18"/>
              </w:rPr>
              <w:t xml:space="preserve">Toeleider Sociaal Huis </w:t>
            </w:r>
          </w:p>
        </w:tc>
        <w:tc>
          <w:tcPr>
            <w:tcW w:w="709" w:type="dxa"/>
            <w:tcBorders>
              <w:top w:val="single" w:sz="4" w:space="0" w:color="auto"/>
              <w:left w:val="single" w:sz="4" w:space="0" w:color="auto"/>
              <w:bottom w:val="single" w:sz="4" w:space="0" w:color="auto"/>
              <w:right w:val="single" w:sz="4" w:space="0" w:color="auto"/>
            </w:tcBorders>
          </w:tcPr>
          <w:p w14:paraId="676BC965" w14:textId="0577033D" w:rsidR="000364D2" w:rsidRPr="00622F3B" w:rsidRDefault="000364D2" w:rsidP="00622F3B">
            <w:pPr>
              <w:pStyle w:val="Geenafstand"/>
              <w:spacing w:line="276" w:lineRule="auto"/>
              <w:jc w:val="both"/>
              <w:rPr>
                <w:rFonts w:cstheme="minorHAnsi"/>
                <w:sz w:val="18"/>
                <w:szCs w:val="18"/>
              </w:rPr>
            </w:pPr>
          </w:p>
        </w:tc>
      </w:tr>
      <w:tr w:rsidR="000364D2" w:rsidRPr="00622F3B" w14:paraId="74C901ED" w14:textId="77777777" w:rsidTr="000364D2">
        <w:trPr>
          <w:trHeight w:val="57"/>
        </w:trPr>
        <w:tc>
          <w:tcPr>
            <w:tcW w:w="2722" w:type="dxa"/>
            <w:tcBorders>
              <w:top w:val="single" w:sz="4" w:space="0" w:color="auto"/>
              <w:left w:val="single" w:sz="4" w:space="0" w:color="auto"/>
              <w:bottom w:val="single" w:sz="4" w:space="0" w:color="auto"/>
              <w:right w:val="single" w:sz="4" w:space="0" w:color="auto"/>
            </w:tcBorders>
          </w:tcPr>
          <w:p w14:paraId="5A85A6E5" w14:textId="72815EEA" w:rsidR="000364D2" w:rsidRPr="00622F3B" w:rsidRDefault="0077644E" w:rsidP="00622F3B">
            <w:pPr>
              <w:pStyle w:val="Geenafstand"/>
              <w:spacing w:line="276" w:lineRule="auto"/>
              <w:jc w:val="both"/>
              <w:rPr>
                <w:rFonts w:cstheme="minorHAnsi"/>
                <w:sz w:val="18"/>
                <w:szCs w:val="18"/>
              </w:rPr>
            </w:pPr>
            <w:r w:rsidRPr="00622F3B">
              <w:rPr>
                <w:rFonts w:cstheme="minorHAnsi"/>
                <w:sz w:val="18"/>
                <w:szCs w:val="18"/>
              </w:rPr>
              <w:t>Hosnia Akhayad</w:t>
            </w:r>
          </w:p>
        </w:tc>
        <w:tc>
          <w:tcPr>
            <w:tcW w:w="5529" w:type="dxa"/>
            <w:tcBorders>
              <w:top w:val="single" w:sz="4" w:space="0" w:color="auto"/>
              <w:left w:val="single" w:sz="4" w:space="0" w:color="auto"/>
              <w:bottom w:val="single" w:sz="4" w:space="0" w:color="auto"/>
              <w:right w:val="single" w:sz="4" w:space="0" w:color="auto"/>
            </w:tcBorders>
          </w:tcPr>
          <w:p w14:paraId="546086E4" w14:textId="5741E9AA" w:rsidR="000364D2" w:rsidRPr="00622F3B" w:rsidRDefault="0077644E" w:rsidP="00622F3B">
            <w:pPr>
              <w:pStyle w:val="Geenafstand"/>
              <w:spacing w:line="276" w:lineRule="auto"/>
              <w:jc w:val="both"/>
              <w:rPr>
                <w:rFonts w:cstheme="minorHAnsi"/>
                <w:sz w:val="18"/>
                <w:szCs w:val="18"/>
              </w:rPr>
            </w:pPr>
            <w:r w:rsidRPr="00622F3B">
              <w:rPr>
                <w:rFonts w:cstheme="minorHAnsi"/>
                <w:sz w:val="18"/>
                <w:szCs w:val="18"/>
              </w:rPr>
              <w:t>Opgroeien</w:t>
            </w:r>
          </w:p>
        </w:tc>
        <w:tc>
          <w:tcPr>
            <w:tcW w:w="709" w:type="dxa"/>
            <w:tcBorders>
              <w:top w:val="single" w:sz="4" w:space="0" w:color="auto"/>
              <w:left w:val="single" w:sz="4" w:space="0" w:color="auto"/>
              <w:bottom w:val="single" w:sz="4" w:space="0" w:color="auto"/>
              <w:right w:val="single" w:sz="4" w:space="0" w:color="auto"/>
            </w:tcBorders>
          </w:tcPr>
          <w:p w14:paraId="1623C1A8" w14:textId="099100AC" w:rsidR="000364D2" w:rsidRPr="00622F3B" w:rsidRDefault="000364D2" w:rsidP="00622F3B">
            <w:pPr>
              <w:pStyle w:val="Geenafstand"/>
              <w:spacing w:line="276" w:lineRule="auto"/>
              <w:jc w:val="both"/>
              <w:rPr>
                <w:rFonts w:cstheme="minorHAnsi"/>
                <w:sz w:val="18"/>
                <w:szCs w:val="18"/>
              </w:rPr>
            </w:pPr>
          </w:p>
        </w:tc>
      </w:tr>
      <w:tr w:rsidR="000364D2" w:rsidRPr="00622F3B" w14:paraId="6D02A07E" w14:textId="77777777" w:rsidTr="00CC3F96">
        <w:trPr>
          <w:trHeight w:val="57"/>
        </w:trPr>
        <w:tc>
          <w:tcPr>
            <w:tcW w:w="2722" w:type="dxa"/>
            <w:tcBorders>
              <w:top w:val="single" w:sz="4" w:space="0" w:color="auto"/>
              <w:left w:val="single" w:sz="4" w:space="0" w:color="auto"/>
              <w:bottom w:val="single" w:sz="4" w:space="0" w:color="auto"/>
              <w:right w:val="single" w:sz="4" w:space="0" w:color="auto"/>
            </w:tcBorders>
          </w:tcPr>
          <w:p w14:paraId="5E5BCE44" w14:textId="675F0625" w:rsidR="000364D2" w:rsidRPr="00622F3B" w:rsidRDefault="0077644E" w:rsidP="00622F3B">
            <w:pPr>
              <w:pStyle w:val="Geenafstand"/>
              <w:spacing w:line="276" w:lineRule="auto"/>
              <w:jc w:val="both"/>
              <w:rPr>
                <w:rFonts w:cstheme="minorHAnsi"/>
                <w:sz w:val="18"/>
                <w:szCs w:val="18"/>
              </w:rPr>
            </w:pPr>
            <w:r w:rsidRPr="00622F3B">
              <w:rPr>
                <w:rFonts w:cstheme="minorHAnsi"/>
                <w:sz w:val="18"/>
                <w:szCs w:val="18"/>
              </w:rPr>
              <w:t>Sofia Ayad</w:t>
            </w:r>
          </w:p>
        </w:tc>
        <w:tc>
          <w:tcPr>
            <w:tcW w:w="5529" w:type="dxa"/>
            <w:tcBorders>
              <w:top w:val="single" w:sz="4" w:space="0" w:color="auto"/>
              <w:left w:val="single" w:sz="4" w:space="0" w:color="auto"/>
              <w:bottom w:val="single" w:sz="4" w:space="0" w:color="auto"/>
              <w:right w:val="single" w:sz="4" w:space="0" w:color="auto"/>
            </w:tcBorders>
          </w:tcPr>
          <w:p w14:paraId="0304F992" w14:textId="0B62BF6E" w:rsidR="000364D2" w:rsidRPr="00622F3B" w:rsidRDefault="0077644E" w:rsidP="00622F3B">
            <w:pPr>
              <w:pStyle w:val="Geenafstand"/>
              <w:spacing w:line="276" w:lineRule="auto"/>
              <w:jc w:val="both"/>
              <w:rPr>
                <w:rFonts w:cstheme="minorHAnsi"/>
                <w:sz w:val="18"/>
                <w:szCs w:val="18"/>
              </w:rPr>
            </w:pPr>
            <w:r w:rsidRPr="00622F3B">
              <w:rPr>
                <w:rFonts w:cstheme="minorHAnsi"/>
                <w:sz w:val="18"/>
                <w:szCs w:val="18"/>
              </w:rPr>
              <w:t>Opgroeien</w:t>
            </w:r>
          </w:p>
        </w:tc>
        <w:tc>
          <w:tcPr>
            <w:tcW w:w="709" w:type="dxa"/>
            <w:tcBorders>
              <w:top w:val="single" w:sz="4" w:space="0" w:color="auto"/>
              <w:left w:val="single" w:sz="4" w:space="0" w:color="auto"/>
              <w:bottom w:val="single" w:sz="4" w:space="0" w:color="auto"/>
              <w:right w:val="single" w:sz="4" w:space="0" w:color="auto"/>
            </w:tcBorders>
          </w:tcPr>
          <w:p w14:paraId="70E71AF8" w14:textId="7A578A0B" w:rsidR="000364D2" w:rsidRPr="00622F3B" w:rsidRDefault="000364D2" w:rsidP="00622F3B">
            <w:pPr>
              <w:pStyle w:val="Geenafstand"/>
              <w:spacing w:line="276" w:lineRule="auto"/>
              <w:jc w:val="both"/>
              <w:rPr>
                <w:rFonts w:cstheme="minorHAnsi"/>
                <w:sz w:val="18"/>
                <w:szCs w:val="18"/>
              </w:rPr>
            </w:pPr>
          </w:p>
        </w:tc>
      </w:tr>
    </w:tbl>
    <w:p w14:paraId="0687FDE7" w14:textId="77777777" w:rsidR="000364D2" w:rsidRPr="00622F3B" w:rsidRDefault="000364D2" w:rsidP="00622F3B">
      <w:pPr>
        <w:spacing w:line="276" w:lineRule="auto"/>
        <w:jc w:val="both"/>
        <w:rPr>
          <w:rFonts w:asciiTheme="minorHAnsi" w:hAnsiTheme="minorHAnsi" w:cstheme="minorHAnsi"/>
          <w:b/>
          <w:i/>
        </w:rPr>
      </w:pPr>
    </w:p>
    <w:p w14:paraId="65C67A19" w14:textId="77777777" w:rsidR="000364D2" w:rsidRPr="00622F3B" w:rsidRDefault="000364D2" w:rsidP="00622F3B">
      <w:pPr>
        <w:shd w:val="clear" w:color="auto" w:fill="FFFF00"/>
        <w:tabs>
          <w:tab w:val="left" w:pos="709"/>
        </w:tabs>
        <w:spacing w:line="276" w:lineRule="auto"/>
        <w:jc w:val="both"/>
        <w:rPr>
          <w:rFonts w:asciiTheme="minorHAnsi" w:hAnsiTheme="minorHAnsi" w:cstheme="minorHAnsi"/>
          <w:b/>
        </w:rPr>
      </w:pPr>
      <w:r w:rsidRPr="00622F3B">
        <w:rPr>
          <w:rFonts w:asciiTheme="minorHAnsi" w:hAnsiTheme="minorHAnsi" w:cstheme="minorHAnsi"/>
          <w:b/>
          <w:shd w:val="clear" w:color="auto" w:fill="FFFF00"/>
        </w:rPr>
        <w:t>Bijla</w:t>
      </w:r>
      <w:r w:rsidRPr="00622F3B">
        <w:rPr>
          <w:rFonts w:asciiTheme="minorHAnsi" w:hAnsiTheme="minorHAnsi" w:cstheme="minorHAnsi"/>
          <w:b/>
        </w:rPr>
        <w:t>gen</w:t>
      </w:r>
    </w:p>
    <w:p w14:paraId="503515C0" w14:textId="7EEF90B5" w:rsidR="000364D2" w:rsidRPr="00391BC6" w:rsidRDefault="000364D2" w:rsidP="00622F3B">
      <w:pPr>
        <w:pStyle w:val="Geenafstand"/>
        <w:spacing w:line="276" w:lineRule="auto"/>
        <w:jc w:val="both"/>
        <w:rPr>
          <w:rFonts w:cstheme="minorHAnsi"/>
          <w:sz w:val="12"/>
          <w:szCs w:val="12"/>
        </w:rPr>
      </w:pPr>
    </w:p>
    <w:p w14:paraId="64F4D048" w14:textId="555BFAC0" w:rsidR="00391BC6" w:rsidRPr="00391BC6" w:rsidRDefault="00391BC6" w:rsidP="00391BC6">
      <w:pPr>
        <w:pStyle w:val="Geenafstand"/>
        <w:numPr>
          <w:ilvl w:val="0"/>
          <w:numId w:val="24"/>
        </w:numPr>
        <w:spacing w:line="276" w:lineRule="auto"/>
        <w:jc w:val="both"/>
        <w:rPr>
          <w:rFonts w:cstheme="minorHAnsi"/>
          <w:sz w:val="18"/>
          <w:szCs w:val="18"/>
        </w:rPr>
      </w:pPr>
      <w:r w:rsidRPr="00391BC6">
        <w:rPr>
          <w:rFonts w:cstheme="minorHAnsi"/>
          <w:sz w:val="18"/>
          <w:szCs w:val="18"/>
        </w:rPr>
        <w:t xml:space="preserve">Flyer </w:t>
      </w:r>
      <w:r w:rsidRPr="00391BC6">
        <w:rPr>
          <w:rFonts w:cstheme="minorHAnsi"/>
          <w:color w:val="000000"/>
          <w:sz w:val="18"/>
          <w:szCs w:val="18"/>
        </w:rPr>
        <w:t>Met bokkesprongen naar het 2</w:t>
      </w:r>
      <w:r w:rsidRPr="00391BC6">
        <w:rPr>
          <w:rFonts w:cstheme="minorHAnsi"/>
          <w:color w:val="000000"/>
          <w:sz w:val="18"/>
          <w:szCs w:val="18"/>
          <w:vertAlign w:val="superscript"/>
        </w:rPr>
        <w:t>de</w:t>
      </w:r>
      <w:r w:rsidRPr="00391BC6">
        <w:rPr>
          <w:rFonts w:cstheme="minorHAnsi"/>
          <w:color w:val="000000"/>
          <w:sz w:val="18"/>
          <w:szCs w:val="18"/>
        </w:rPr>
        <w:t xml:space="preserve"> leerjaar</w:t>
      </w:r>
      <w:r w:rsidRPr="00391BC6">
        <w:rPr>
          <w:rFonts w:cstheme="minorHAnsi"/>
          <w:color w:val="000000"/>
          <w:sz w:val="18"/>
          <w:szCs w:val="18"/>
        </w:rPr>
        <w:t xml:space="preserve"> (Bib Oudenaarde)</w:t>
      </w:r>
    </w:p>
    <w:p w14:paraId="2FF0C4F8" w14:textId="6B5EC6B0" w:rsidR="00391BC6" w:rsidRPr="00391BC6" w:rsidRDefault="00391BC6" w:rsidP="00391BC6">
      <w:pPr>
        <w:pStyle w:val="Geenafstand"/>
        <w:numPr>
          <w:ilvl w:val="0"/>
          <w:numId w:val="24"/>
        </w:numPr>
        <w:spacing w:line="276" w:lineRule="auto"/>
        <w:jc w:val="both"/>
        <w:rPr>
          <w:rFonts w:cstheme="minorHAnsi"/>
          <w:sz w:val="18"/>
          <w:szCs w:val="18"/>
        </w:rPr>
      </w:pPr>
      <w:r w:rsidRPr="00391BC6">
        <w:rPr>
          <w:rFonts w:cstheme="minorHAnsi"/>
          <w:color w:val="000000"/>
          <w:sz w:val="18"/>
          <w:szCs w:val="18"/>
        </w:rPr>
        <w:t xml:space="preserve">Affiche </w:t>
      </w:r>
      <w:r w:rsidRPr="00391BC6">
        <w:rPr>
          <w:rFonts w:cstheme="minorHAnsi"/>
          <w:color w:val="000000"/>
          <w:sz w:val="18"/>
          <w:szCs w:val="18"/>
        </w:rPr>
        <w:t>Met bokkesprongen naar het 2</w:t>
      </w:r>
      <w:r w:rsidRPr="00391BC6">
        <w:rPr>
          <w:rFonts w:cstheme="minorHAnsi"/>
          <w:color w:val="000000"/>
          <w:sz w:val="18"/>
          <w:szCs w:val="18"/>
          <w:vertAlign w:val="superscript"/>
        </w:rPr>
        <w:t>de</w:t>
      </w:r>
      <w:r w:rsidRPr="00391BC6">
        <w:rPr>
          <w:rFonts w:cstheme="minorHAnsi"/>
          <w:color w:val="000000"/>
          <w:sz w:val="18"/>
          <w:szCs w:val="18"/>
        </w:rPr>
        <w:t xml:space="preserve"> leerjaar</w:t>
      </w:r>
      <w:r w:rsidRPr="00391BC6">
        <w:rPr>
          <w:rFonts w:cstheme="minorHAnsi"/>
          <w:color w:val="000000"/>
          <w:sz w:val="18"/>
          <w:szCs w:val="18"/>
        </w:rPr>
        <w:t xml:space="preserve"> </w:t>
      </w:r>
      <w:r w:rsidRPr="00391BC6">
        <w:rPr>
          <w:rFonts w:cstheme="minorHAnsi"/>
          <w:color w:val="000000"/>
          <w:sz w:val="18"/>
          <w:szCs w:val="18"/>
        </w:rPr>
        <w:t>(Bib Oudenaarde)</w:t>
      </w:r>
    </w:p>
    <w:p w14:paraId="25864B1D" w14:textId="4137DB73" w:rsidR="00391BC6" w:rsidRPr="00391BC6" w:rsidRDefault="00391BC6" w:rsidP="00391BC6">
      <w:pPr>
        <w:pStyle w:val="Geenafstand"/>
        <w:numPr>
          <w:ilvl w:val="0"/>
          <w:numId w:val="24"/>
        </w:numPr>
        <w:spacing w:line="276" w:lineRule="auto"/>
        <w:jc w:val="both"/>
        <w:rPr>
          <w:rFonts w:cstheme="minorHAnsi"/>
          <w:sz w:val="18"/>
          <w:szCs w:val="18"/>
        </w:rPr>
      </w:pPr>
      <w:r w:rsidRPr="00391BC6">
        <w:rPr>
          <w:rFonts w:cstheme="minorHAnsi"/>
          <w:color w:val="000000"/>
          <w:sz w:val="18"/>
          <w:szCs w:val="18"/>
        </w:rPr>
        <w:t>Pp. Expeditie Geluk (Logo Gezond+)</w:t>
      </w:r>
    </w:p>
    <w:p w14:paraId="01CD2C05" w14:textId="77777777" w:rsidR="00391BC6" w:rsidRPr="00391BC6" w:rsidRDefault="00391BC6" w:rsidP="00391BC6">
      <w:pPr>
        <w:pStyle w:val="Geenafstand"/>
        <w:spacing w:line="276" w:lineRule="auto"/>
        <w:jc w:val="both"/>
        <w:rPr>
          <w:rFonts w:cstheme="minorHAnsi"/>
          <w:sz w:val="12"/>
          <w:szCs w:val="12"/>
        </w:rPr>
      </w:pPr>
    </w:p>
    <w:p w14:paraId="1F9051D3" w14:textId="77777777" w:rsidR="000364D2" w:rsidRPr="00622F3B" w:rsidRDefault="000364D2" w:rsidP="00622F3B">
      <w:pPr>
        <w:shd w:val="clear" w:color="auto" w:fill="FFFF00"/>
        <w:tabs>
          <w:tab w:val="left" w:pos="709"/>
        </w:tabs>
        <w:spacing w:line="276" w:lineRule="auto"/>
        <w:jc w:val="both"/>
        <w:rPr>
          <w:rFonts w:asciiTheme="minorHAnsi" w:hAnsiTheme="minorHAnsi" w:cstheme="minorHAnsi"/>
          <w:b/>
        </w:rPr>
      </w:pPr>
      <w:bookmarkStart w:id="0" w:name="_Hlk8994659"/>
      <w:r w:rsidRPr="00622F3B">
        <w:rPr>
          <w:rFonts w:asciiTheme="minorHAnsi" w:hAnsiTheme="minorHAnsi" w:cstheme="minorHAnsi"/>
          <w:b/>
        </w:rPr>
        <w:t>Data volgende bijeenkomsten</w:t>
      </w:r>
    </w:p>
    <w:bookmarkEnd w:id="0"/>
    <w:p w14:paraId="7E9FD4C7" w14:textId="77777777" w:rsidR="000364D2" w:rsidRPr="00391BC6" w:rsidRDefault="000364D2" w:rsidP="00622F3B">
      <w:pPr>
        <w:pStyle w:val="Geenafstand"/>
        <w:spacing w:line="276" w:lineRule="auto"/>
        <w:jc w:val="both"/>
        <w:rPr>
          <w:rStyle w:val="Zwaar"/>
          <w:rFonts w:cstheme="minorHAnsi"/>
          <w:b w:val="0"/>
          <w:sz w:val="12"/>
          <w:szCs w:val="12"/>
        </w:rPr>
      </w:pPr>
    </w:p>
    <w:tbl>
      <w:tblPr>
        <w:tblStyle w:val="Tabelraster"/>
        <w:tblW w:w="0" w:type="auto"/>
        <w:tblLook w:val="04A0" w:firstRow="1" w:lastRow="0" w:firstColumn="1" w:lastColumn="0" w:noHBand="0" w:noVBand="1"/>
      </w:tblPr>
      <w:tblGrid>
        <w:gridCol w:w="2412"/>
        <w:gridCol w:w="2377"/>
        <w:gridCol w:w="876"/>
        <w:gridCol w:w="3397"/>
      </w:tblGrid>
      <w:tr w:rsidR="0077644E" w:rsidRPr="00622F3B" w14:paraId="3D1F2B52" w14:textId="77777777" w:rsidTr="0077644E">
        <w:tc>
          <w:tcPr>
            <w:tcW w:w="2412" w:type="dxa"/>
          </w:tcPr>
          <w:p w14:paraId="54B2E149" w14:textId="77777777" w:rsidR="0077644E" w:rsidRPr="00622F3B" w:rsidRDefault="0077644E"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Stuurgroep</w:t>
            </w:r>
          </w:p>
        </w:tc>
        <w:tc>
          <w:tcPr>
            <w:tcW w:w="2377" w:type="dxa"/>
          </w:tcPr>
          <w:p w14:paraId="6D798542" w14:textId="75499B8A" w:rsidR="0077644E" w:rsidRPr="00ED06D1" w:rsidRDefault="0077644E" w:rsidP="00622F3B">
            <w:pPr>
              <w:pStyle w:val="Geenafstand"/>
              <w:spacing w:line="276" w:lineRule="auto"/>
              <w:jc w:val="both"/>
              <w:rPr>
                <w:rStyle w:val="Zwaar"/>
                <w:rFonts w:cstheme="minorHAnsi"/>
                <w:b w:val="0"/>
                <w:bCs w:val="0"/>
                <w:sz w:val="18"/>
                <w:szCs w:val="18"/>
              </w:rPr>
            </w:pPr>
            <w:r w:rsidRPr="00ED06D1">
              <w:rPr>
                <w:rStyle w:val="Zwaar"/>
                <w:rFonts w:cstheme="minorHAnsi"/>
                <w:b w:val="0"/>
                <w:bCs w:val="0"/>
                <w:sz w:val="18"/>
                <w:szCs w:val="18"/>
              </w:rPr>
              <w:t>di. 26 september 2023</w:t>
            </w:r>
          </w:p>
        </w:tc>
        <w:tc>
          <w:tcPr>
            <w:tcW w:w="876" w:type="dxa"/>
          </w:tcPr>
          <w:p w14:paraId="7B2BE0DB" w14:textId="412D7BAB" w:rsidR="0077644E" w:rsidRPr="00622F3B" w:rsidRDefault="0077644E"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9u</w:t>
            </w:r>
          </w:p>
        </w:tc>
        <w:tc>
          <w:tcPr>
            <w:tcW w:w="3397" w:type="dxa"/>
          </w:tcPr>
          <w:p w14:paraId="69FA29B6" w14:textId="7A8C8088" w:rsidR="0077644E" w:rsidRPr="00622F3B" w:rsidRDefault="0077644E"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Sociaal Huis</w:t>
            </w:r>
          </w:p>
        </w:tc>
      </w:tr>
      <w:tr w:rsidR="0077644E" w:rsidRPr="00622F3B" w14:paraId="54778A83" w14:textId="77777777" w:rsidTr="0077644E">
        <w:tc>
          <w:tcPr>
            <w:tcW w:w="2412" w:type="dxa"/>
          </w:tcPr>
          <w:p w14:paraId="6FCDBA75" w14:textId="47438980" w:rsidR="0077644E" w:rsidRPr="00622F3B" w:rsidRDefault="0077644E"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Stuurgroep</w:t>
            </w:r>
          </w:p>
        </w:tc>
        <w:tc>
          <w:tcPr>
            <w:tcW w:w="2377" w:type="dxa"/>
          </w:tcPr>
          <w:p w14:paraId="42771A42" w14:textId="707FE5C5" w:rsidR="0077644E" w:rsidRPr="00ED06D1" w:rsidRDefault="00ED06D1" w:rsidP="00ED06D1">
            <w:pPr>
              <w:pStyle w:val="Geenafstand"/>
              <w:spacing w:line="276" w:lineRule="auto"/>
              <w:rPr>
                <w:rStyle w:val="Zwaar"/>
                <w:rFonts w:cstheme="minorHAnsi"/>
                <w:b w:val="0"/>
                <w:bCs w:val="0"/>
                <w:sz w:val="18"/>
                <w:szCs w:val="18"/>
              </w:rPr>
            </w:pPr>
            <w:r w:rsidRPr="00ED06D1">
              <w:rPr>
                <w:rFonts w:eastAsia="Times New Roman"/>
                <w:sz w:val="18"/>
                <w:szCs w:val="18"/>
              </w:rPr>
              <w:t>Do. 23 november 2023    </w:t>
            </w:r>
          </w:p>
        </w:tc>
        <w:tc>
          <w:tcPr>
            <w:tcW w:w="876" w:type="dxa"/>
          </w:tcPr>
          <w:p w14:paraId="017F9967" w14:textId="09D17D2F" w:rsidR="0077644E" w:rsidRPr="00622F3B" w:rsidRDefault="00ED06D1" w:rsidP="00622F3B">
            <w:pPr>
              <w:pStyle w:val="Geenafstand"/>
              <w:spacing w:line="276" w:lineRule="auto"/>
              <w:jc w:val="both"/>
              <w:rPr>
                <w:rStyle w:val="Zwaar"/>
                <w:rFonts w:cstheme="minorHAnsi"/>
                <w:b w:val="0"/>
                <w:bCs w:val="0"/>
                <w:sz w:val="18"/>
                <w:szCs w:val="18"/>
              </w:rPr>
            </w:pPr>
            <w:r>
              <w:rPr>
                <w:rStyle w:val="Zwaar"/>
                <w:rFonts w:cstheme="minorHAnsi"/>
                <w:b w:val="0"/>
                <w:bCs w:val="0"/>
                <w:sz w:val="18"/>
                <w:szCs w:val="18"/>
              </w:rPr>
              <w:t>9u</w:t>
            </w:r>
          </w:p>
        </w:tc>
        <w:tc>
          <w:tcPr>
            <w:tcW w:w="3397" w:type="dxa"/>
          </w:tcPr>
          <w:p w14:paraId="6E372446" w14:textId="63520FF1" w:rsidR="0077644E" w:rsidRPr="00622F3B" w:rsidRDefault="00ED06D1"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Sociaal Huis</w:t>
            </w:r>
          </w:p>
        </w:tc>
      </w:tr>
      <w:tr w:rsidR="0077644E" w:rsidRPr="00622F3B" w14:paraId="7050AC7D" w14:textId="77777777" w:rsidTr="0077644E">
        <w:tc>
          <w:tcPr>
            <w:tcW w:w="2412" w:type="dxa"/>
          </w:tcPr>
          <w:p w14:paraId="3BEB01D7" w14:textId="04FEC22E" w:rsidR="0077644E" w:rsidRPr="00622F3B" w:rsidRDefault="0077644E"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Stuurgroep</w:t>
            </w:r>
          </w:p>
        </w:tc>
        <w:tc>
          <w:tcPr>
            <w:tcW w:w="2377" w:type="dxa"/>
          </w:tcPr>
          <w:p w14:paraId="41B26C79" w14:textId="6A8945D2" w:rsidR="0077644E" w:rsidRPr="00ED06D1" w:rsidRDefault="00ED06D1" w:rsidP="00622F3B">
            <w:pPr>
              <w:pStyle w:val="Geenafstand"/>
              <w:spacing w:line="276" w:lineRule="auto"/>
              <w:jc w:val="both"/>
              <w:rPr>
                <w:rStyle w:val="Zwaar"/>
                <w:rFonts w:cstheme="minorHAnsi"/>
                <w:b w:val="0"/>
                <w:bCs w:val="0"/>
                <w:sz w:val="18"/>
                <w:szCs w:val="18"/>
              </w:rPr>
            </w:pPr>
            <w:r w:rsidRPr="00ED06D1">
              <w:rPr>
                <w:rFonts w:eastAsia="Times New Roman"/>
                <w:sz w:val="18"/>
                <w:szCs w:val="18"/>
              </w:rPr>
              <w:t xml:space="preserve">Do. 6 februari 2024 </w:t>
            </w:r>
          </w:p>
        </w:tc>
        <w:tc>
          <w:tcPr>
            <w:tcW w:w="876" w:type="dxa"/>
          </w:tcPr>
          <w:p w14:paraId="27B79377" w14:textId="03F82710" w:rsidR="0077644E" w:rsidRPr="00622F3B" w:rsidRDefault="00ED06D1" w:rsidP="00622F3B">
            <w:pPr>
              <w:pStyle w:val="Geenafstand"/>
              <w:spacing w:line="276" w:lineRule="auto"/>
              <w:jc w:val="both"/>
              <w:rPr>
                <w:rStyle w:val="Zwaar"/>
                <w:rFonts w:cstheme="minorHAnsi"/>
                <w:b w:val="0"/>
                <w:bCs w:val="0"/>
                <w:sz w:val="18"/>
                <w:szCs w:val="18"/>
              </w:rPr>
            </w:pPr>
            <w:r>
              <w:rPr>
                <w:rStyle w:val="Zwaar"/>
                <w:rFonts w:cstheme="minorHAnsi"/>
                <w:b w:val="0"/>
                <w:bCs w:val="0"/>
                <w:sz w:val="18"/>
                <w:szCs w:val="18"/>
              </w:rPr>
              <w:t>13u30</w:t>
            </w:r>
          </w:p>
        </w:tc>
        <w:tc>
          <w:tcPr>
            <w:tcW w:w="3397" w:type="dxa"/>
          </w:tcPr>
          <w:p w14:paraId="74F82FDA" w14:textId="5E3A7A20" w:rsidR="0077644E" w:rsidRPr="00622F3B" w:rsidRDefault="00ED06D1"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Sociaal Huis</w:t>
            </w:r>
          </w:p>
        </w:tc>
      </w:tr>
      <w:tr w:rsidR="0077644E" w:rsidRPr="00622F3B" w14:paraId="3915180F" w14:textId="77777777" w:rsidTr="0077644E">
        <w:tc>
          <w:tcPr>
            <w:tcW w:w="2412" w:type="dxa"/>
          </w:tcPr>
          <w:p w14:paraId="1CB822AD" w14:textId="3C6C078C" w:rsidR="0077644E" w:rsidRPr="00622F3B" w:rsidRDefault="0077644E"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Stuurgroep</w:t>
            </w:r>
          </w:p>
        </w:tc>
        <w:tc>
          <w:tcPr>
            <w:tcW w:w="2377" w:type="dxa"/>
          </w:tcPr>
          <w:p w14:paraId="5F16FAFF" w14:textId="1A0A2FA0" w:rsidR="0077644E" w:rsidRPr="00ED06D1" w:rsidRDefault="00ED06D1" w:rsidP="00622F3B">
            <w:pPr>
              <w:pStyle w:val="Geenafstand"/>
              <w:spacing w:line="276" w:lineRule="auto"/>
              <w:jc w:val="both"/>
              <w:rPr>
                <w:rStyle w:val="Zwaar"/>
                <w:rFonts w:cstheme="minorHAnsi"/>
                <w:b w:val="0"/>
                <w:bCs w:val="0"/>
                <w:sz w:val="18"/>
                <w:szCs w:val="18"/>
              </w:rPr>
            </w:pPr>
            <w:r w:rsidRPr="00ED06D1">
              <w:rPr>
                <w:rFonts w:eastAsia="Times New Roman"/>
                <w:sz w:val="18"/>
                <w:szCs w:val="18"/>
              </w:rPr>
              <w:t>Do. 21 maart 2024</w:t>
            </w:r>
          </w:p>
        </w:tc>
        <w:tc>
          <w:tcPr>
            <w:tcW w:w="876" w:type="dxa"/>
          </w:tcPr>
          <w:p w14:paraId="6267A55C" w14:textId="195CDD76" w:rsidR="0077644E" w:rsidRPr="00622F3B" w:rsidRDefault="00ED06D1"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9u</w:t>
            </w:r>
          </w:p>
        </w:tc>
        <w:tc>
          <w:tcPr>
            <w:tcW w:w="3397" w:type="dxa"/>
          </w:tcPr>
          <w:p w14:paraId="0FA7F2AA" w14:textId="046BF4D8" w:rsidR="0077644E" w:rsidRPr="00622F3B" w:rsidRDefault="00ED06D1"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Sociaal Huis</w:t>
            </w:r>
          </w:p>
        </w:tc>
      </w:tr>
      <w:tr w:rsidR="0077644E" w:rsidRPr="00622F3B" w14:paraId="01CF57B0" w14:textId="77777777" w:rsidTr="0077644E">
        <w:tc>
          <w:tcPr>
            <w:tcW w:w="2412" w:type="dxa"/>
          </w:tcPr>
          <w:p w14:paraId="254EABD1" w14:textId="176A5F7A" w:rsidR="0077644E" w:rsidRPr="00622F3B" w:rsidRDefault="0077644E"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Stuurgroep</w:t>
            </w:r>
          </w:p>
        </w:tc>
        <w:tc>
          <w:tcPr>
            <w:tcW w:w="2377" w:type="dxa"/>
          </w:tcPr>
          <w:p w14:paraId="56224764" w14:textId="43F9B39A" w:rsidR="0077644E" w:rsidRPr="00ED06D1" w:rsidRDefault="00ED06D1" w:rsidP="00622F3B">
            <w:pPr>
              <w:pStyle w:val="Geenafstand"/>
              <w:spacing w:line="276" w:lineRule="auto"/>
              <w:jc w:val="both"/>
              <w:rPr>
                <w:rStyle w:val="Zwaar"/>
                <w:rFonts w:cstheme="minorHAnsi"/>
                <w:b w:val="0"/>
                <w:bCs w:val="0"/>
                <w:sz w:val="18"/>
                <w:szCs w:val="18"/>
              </w:rPr>
            </w:pPr>
            <w:r w:rsidRPr="00ED06D1">
              <w:rPr>
                <w:rFonts w:eastAsia="Times New Roman"/>
                <w:sz w:val="18"/>
                <w:szCs w:val="18"/>
              </w:rPr>
              <w:t>Do. 30 mei 2024</w:t>
            </w:r>
          </w:p>
        </w:tc>
        <w:tc>
          <w:tcPr>
            <w:tcW w:w="876" w:type="dxa"/>
          </w:tcPr>
          <w:p w14:paraId="4B0241B1" w14:textId="1AA8B4B7" w:rsidR="0077644E" w:rsidRPr="00622F3B" w:rsidRDefault="00ED06D1"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9u</w:t>
            </w:r>
          </w:p>
        </w:tc>
        <w:tc>
          <w:tcPr>
            <w:tcW w:w="3397" w:type="dxa"/>
          </w:tcPr>
          <w:p w14:paraId="7C19B8B1" w14:textId="3C9CC66E" w:rsidR="0077644E" w:rsidRPr="00622F3B" w:rsidRDefault="00ED06D1" w:rsidP="00622F3B">
            <w:pPr>
              <w:pStyle w:val="Geenafstand"/>
              <w:spacing w:line="276" w:lineRule="auto"/>
              <w:jc w:val="both"/>
              <w:rPr>
                <w:rStyle w:val="Zwaar"/>
                <w:rFonts w:cstheme="minorHAnsi"/>
                <w:b w:val="0"/>
                <w:bCs w:val="0"/>
                <w:sz w:val="18"/>
                <w:szCs w:val="18"/>
              </w:rPr>
            </w:pPr>
            <w:r w:rsidRPr="00622F3B">
              <w:rPr>
                <w:rStyle w:val="Zwaar"/>
                <w:rFonts w:cstheme="minorHAnsi"/>
                <w:b w:val="0"/>
                <w:bCs w:val="0"/>
                <w:sz w:val="18"/>
                <w:szCs w:val="18"/>
              </w:rPr>
              <w:t>Sociaal Huis</w:t>
            </w:r>
          </w:p>
        </w:tc>
      </w:tr>
    </w:tbl>
    <w:p w14:paraId="0909B1D0" w14:textId="77777777" w:rsidR="000364D2" w:rsidRPr="002C0667" w:rsidRDefault="000364D2" w:rsidP="00622F3B">
      <w:pPr>
        <w:pStyle w:val="Geenafstand"/>
        <w:spacing w:line="276" w:lineRule="auto"/>
        <w:jc w:val="both"/>
        <w:rPr>
          <w:rStyle w:val="Zwaar"/>
          <w:rFonts w:cstheme="minorHAnsi"/>
          <w:b w:val="0"/>
          <w:bCs w:val="0"/>
          <w:sz w:val="20"/>
          <w:szCs w:val="20"/>
        </w:rPr>
      </w:pPr>
    </w:p>
    <w:p w14:paraId="4D7DE080" w14:textId="77777777" w:rsidR="000364D2" w:rsidRPr="00622F3B" w:rsidRDefault="000364D2" w:rsidP="00622F3B">
      <w:pPr>
        <w:shd w:val="clear" w:color="auto" w:fill="FFFF00"/>
        <w:tabs>
          <w:tab w:val="left" w:pos="709"/>
        </w:tabs>
        <w:spacing w:line="276" w:lineRule="auto"/>
        <w:jc w:val="both"/>
        <w:rPr>
          <w:rFonts w:asciiTheme="minorHAnsi" w:hAnsiTheme="minorHAnsi" w:cstheme="minorHAnsi"/>
          <w:b/>
        </w:rPr>
      </w:pPr>
      <w:r w:rsidRPr="00622F3B">
        <w:rPr>
          <w:rFonts w:asciiTheme="minorHAnsi" w:hAnsiTheme="minorHAnsi" w:cstheme="minorHAnsi"/>
          <w:b/>
        </w:rPr>
        <w:t>Agenda</w:t>
      </w:r>
    </w:p>
    <w:p w14:paraId="711A75E6" w14:textId="77777777" w:rsidR="000364D2" w:rsidRPr="00391BC6" w:rsidRDefault="000364D2" w:rsidP="00622F3B">
      <w:pPr>
        <w:ind w:left="360"/>
        <w:jc w:val="both"/>
        <w:rPr>
          <w:rFonts w:asciiTheme="minorHAnsi" w:eastAsia="Times New Roman" w:hAnsiTheme="minorHAnsi" w:cstheme="minorHAnsi"/>
          <w:sz w:val="12"/>
          <w:szCs w:val="12"/>
        </w:rPr>
      </w:pPr>
    </w:p>
    <w:p w14:paraId="3B7935D6" w14:textId="10381EFC" w:rsidR="000B1B10" w:rsidRPr="002C0667" w:rsidRDefault="000B1B10" w:rsidP="00622F3B">
      <w:pPr>
        <w:pStyle w:val="Lijstalinea"/>
        <w:numPr>
          <w:ilvl w:val="0"/>
          <w:numId w:val="13"/>
        </w:numPr>
        <w:ind w:left="720"/>
        <w:jc w:val="both"/>
        <w:rPr>
          <w:rFonts w:asciiTheme="minorHAnsi" w:hAnsiTheme="minorHAnsi" w:cstheme="minorHAnsi"/>
          <w:sz w:val="18"/>
          <w:szCs w:val="18"/>
          <w14:ligatures w14:val="none"/>
        </w:rPr>
      </w:pPr>
      <w:r w:rsidRPr="002C0667">
        <w:rPr>
          <w:rFonts w:asciiTheme="minorHAnsi" w:hAnsiTheme="minorHAnsi" w:cstheme="minorHAnsi"/>
          <w:sz w:val="18"/>
          <w:szCs w:val="18"/>
          <w14:ligatures w14:val="none"/>
        </w:rPr>
        <w:t>Goedkeuring vorig verslag</w:t>
      </w:r>
    </w:p>
    <w:p w14:paraId="00399F43" w14:textId="372C59AE" w:rsidR="000B1B10" w:rsidRPr="002C0667" w:rsidRDefault="000B1B10" w:rsidP="00622F3B">
      <w:pPr>
        <w:pStyle w:val="Lijstalinea"/>
        <w:numPr>
          <w:ilvl w:val="0"/>
          <w:numId w:val="13"/>
        </w:numPr>
        <w:ind w:left="720"/>
        <w:jc w:val="both"/>
        <w:rPr>
          <w:rFonts w:asciiTheme="minorHAnsi" w:hAnsiTheme="minorHAnsi" w:cstheme="minorHAnsi"/>
          <w:sz w:val="18"/>
          <w:szCs w:val="18"/>
          <w14:ligatures w14:val="none"/>
        </w:rPr>
      </w:pPr>
      <w:r w:rsidRPr="002C0667">
        <w:rPr>
          <w:rFonts w:asciiTheme="minorHAnsi" w:hAnsiTheme="minorHAnsi" w:cstheme="minorHAnsi"/>
          <w:sz w:val="18"/>
          <w:szCs w:val="18"/>
        </w:rPr>
        <w:t>Kleuterparticipatie warme overgang – preventie en omgaan met ontwikkelingsachterstanden</w:t>
      </w:r>
    </w:p>
    <w:p w14:paraId="3D9F90B3" w14:textId="77777777" w:rsidR="000B1B10" w:rsidRPr="002C0667" w:rsidRDefault="000B1B10" w:rsidP="00622F3B">
      <w:pPr>
        <w:pStyle w:val="Lijstalinea"/>
        <w:numPr>
          <w:ilvl w:val="0"/>
          <w:numId w:val="13"/>
        </w:numPr>
        <w:ind w:left="720"/>
        <w:jc w:val="both"/>
        <w:rPr>
          <w:rFonts w:asciiTheme="minorHAnsi" w:hAnsiTheme="minorHAnsi" w:cstheme="minorHAnsi"/>
          <w:sz w:val="18"/>
          <w:szCs w:val="18"/>
        </w:rPr>
      </w:pPr>
      <w:r w:rsidRPr="002C0667">
        <w:rPr>
          <w:rFonts w:asciiTheme="minorHAnsi" w:hAnsiTheme="minorHAnsi" w:cstheme="minorHAnsi"/>
          <w:sz w:val="18"/>
          <w:szCs w:val="18"/>
        </w:rPr>
        <w:t>Artikel 60</w:t>
      </w:r>
    </w:p>
    <w:p w14:paraId="2D7F082F" w14:textId="77777777" w:rsidR="000B1B10" w:rsidRPr="002C0667" w:rsidRDefault="000B1B10" w:rsidP="00622F3B">
      <w:pPr>
        <w:pStyle w:val="Lijstalinea"/>
        <w:numPr>
          <w:ilvl w:val="0"/>
          <w:numId w:val="13"/>
        </w:numPr>
        <w:ind w:left="720"/>
        <w:jc w:val="both"/>
        <w:rPr>
          <w:rFonts w:asciiTheme="minorHAnsi" w:hAnsiTheme="minorHAnsi" w:cstheme="minorHAnsi"/>
          <w:sz w:val="18"/>
          <w:szCs w:val="18"/>
        </w:rPr>
      </w:pPr>
      <w:r w:rsidRPr="002C0667">
        <w:rPr>
          <w:rFonts w:asciiTheme="minorHAnsi" w:hAnsiTheme="minorHAnsi" w:cstheme="minorHAnsi"/>
          <w:sz w:val="18"/>
          <w:szCs w:val="18"/>
        </w:rPr>
        <w:t>Evaluatie aanmeldings- en inschrijvingsprocedure</w:t>
      </w:r>
    </w:p>
    <w:p w14:paraId="7D69BD2D" w14:textId="77777777" w:rsidR="000B1B10" w:rsidRPr="002C0667" w:rsidRDefault="000B1B10" w:rsidP="00622F3B">
      <w:pPr>
        <w:pStyle w:val="Lijstalinea"/>
        <w:numPr>
          <w:ilvl w:val="0"/>
          <w:numId w:val="13"/>
        </w:numPr>
        <w:ind w:left="720"/>
        <w:jc w:val="both"/>
        <w:rPr>
          <w:rFonts w:asciiTheme="minorHAnsi" w:hAnsiTheme="minorHAnsi" w:cstheme="minorHAnsi"/>
          <w:sz w:val="18"/>
          <w:szCs w:val="18"/>
        </w:rPr>
      </w:pPr>
      <w:r w:rsidRPr="002C0667">
        <w:rPr>
          <w:rFonts w:asciiTheme="minorHAnsi" w:hAnsiTheme="minorHAnsi" w:cstheme="minorHAnsi"/>
          <w:sz w:val="18"/>
          <w:szCs w:val="18"/>
        </w:rPr>
        <w:t>Buitengewoon onderwijs</w:t>
      </w:r>
    </w:p>
    <w:p w14:paraId="5C8B59D6" w14:textId="77777777" w:rsidR="000B1B10" w:rsidRPr="002C0667" w:rsidRDefault="000B1B10" w:rsidP="00622F3B">
      <w:pPr>
        <w:pStyle w:val="Lijstalinea"/>
        <w:numPr>
          <w:ilvl w:val="0"/>
          <w:numId w:val="13"/>
        </w:numPr>
        <w:ind w:left="720"/>
        <w:jc w:val="both"/>
        <w:rPr>
          <w:rFonts w:asciiTheme="minorHAnsi" w:hAnsiTheme="minorHAnsi" w:cstheme="minorHAnsi"/>
          <w:sz w:val="18"/>
          <w:szCs w:val="18"/>
        </w:rPr>
      </w:pPr>
      <w:r w:rsidRPr="002C0667">
        <w:rPr>
          <w:rFonts w:asciiTheme="minorHAnsi" w:hAnsiTheme="minorHAnsi" w:cstheme="minorHAnsi"/>
          <w:sz w:val="18"/>
          <w:szCs w:val="18"/>
        </w:rPr>
        <w:t>Varia</w:t>
      </w:r>
    </w:p>
    <w:p w14:paraId="45D57F6E" w14:textId="77777777" w:rsidR="000364D2" w:rsidRPr="00622F3B" w:rsidRDefault="000364D2" w:rsidP="00622F3B">
      <w:pPr>
        <w:shd w:val="clear" w:color="auto" w:fill="FFFF00"/>
        <w:tabs>
          <w:tab w:val="left" w:pos="709"/>
        </w:tabs>
        <w:spacing w:line="276" w:lineRule="auto"/>
        <w:jc w:val="both"/>
        <w:rPr>
          <w:rFonts w:asciiTheme="minorHAnsi" w:hAnsiTheme="minorHAnsi" w:cstheme="minorHAnsi"/>
          <w:b/>
        </w:rPr>
      </w:pPr>
      <w:r w:rsidRPr="00622F3B">
        <w:rPr>
          <w:rFonts w:asciiTheme="minorHAnsi" w:hAnsiTheme="minorHAnsi" w:cstheme="minorHAnsi"/>
          <w:b/>
        </w:rPr>
        <w:lastRenderedPageBreak/>
        <w:t>Verslag</w:t>
      </w:r>
    </w:p>
    <w:p w14:paraId="2A8677D4" w14:textId="77777777" w:rsidR="000364D2" w:rsidRPr="00622F3B" w:rsidRDefault="000364D2" w:rsidP="00622F3B">
      <w:pPr>
        <w:ind w:left="66"/>
        <w:jc w:val="both"/>
        <w:rPr>
          <w:rFonts w:asciiTheme="minorHAnsi" w:hAnsiTheme="minorHAnsi" w:cstheme="minorHAnsi"/>
        </w:rPr>
      </w:pPr>
    </w:p>
    <w:p w14:paraId="03AFC3D4" w14:textId="77777777" w:rsidR="000364D2" w:rsidRPr="00622F3B" w:rsidRDefault="000364D2" w:rsidP="00622F3B">
      <w:pPr>
        <w:ind w:left="66"/>
        <w:jc w:val="both"/>
        <w:rPr>
          <w:rFonts w:asciiTheme="minorHAnsi" w:hAnsiTheme="minorHAnsi" w:cstheme="minorHAnsi"/>
        </w:rPr>
      </w:pPr>
    </w:p>
    <w:p w14:paraId="08F85E42" w14:textId="77777777" w:rsidR="000364D2" w:rsidRPr="00622F3B" w:rsidRDefault="000364D2" w:rsidP="00622F3B">
      <w:pPr>
        <w:pStyle w:val="Lijstalinea"/>
        <w:numPr>
          <w:ilvl w:val="0"/>
          <w:numId w:val="11"/>
        </w:numPr>
        <w:shd w:val="clear" w:color="auto" w:fill="E2EFD9" w:themeFill="accent6" w:themeFillTint="33"/>
        <w:spacing w:after="160" w:line="259" w:lineRule="auto"/>
        <w:jc w:val="both"/>
        <w:rPr>
          <w:rFonts w:asciiTheme="minorHAnsi" w:hAnsiTheme="minorHAnsi" w:cstheme="minorHAnsi"/>
          <w:b/>
          <w:bCs/>
        </w:rPr>
      </w:pPr>
      <w:r w:rsidRPr="00622F3B">
        <w:rPr>
          <w:rFonts w:asciiTheme="minorHAnsi" w:eastAsia="Times New Roman" w:hAnsiTheme="minorHAnsi" w:cstheme="minorHAnsi"/>
          <w:b/>
          <w:bCs/>
        </w:rPr>
        <w:t>Goedkeuring vorig verslag</w:t>
      </w:r>
    </w:p>
    <w:p w14:paraId="3B44ACF8" w14:textId="77777777" w:rsidR="000364D2" w:rsidRPr="00622F3B" w:rsidRDefault="000364D2" w:rsidP="00622F3B">
      <w:pPr>
        <w:jc w:val="both"/>
        <w:rPr>
          <w:rFonts w:asciiTheme="minorHAnsi" w:hAnsiTheme="minorHAnsi" w:cstheme="minorHAnsi"/>
        </w:rPr>
      </w:pPr>
    </w:p>
    <w:p w14:paraId="54AC7943" w14:textId="41A0215A" w:rsidR="000364D2" w:rsidRPr="00622F3B" w:rsidRDefault="000364D2" w:rsidP="00622F3B">
      <w:pPr>
        <w:jc w:val="both"/>
        <w:rPr>
          <w:rFonts w:asciiTheme="minorHAnsi" w:hAnsiTheme="minorHAnsi" w:cstheme="minorHAnsi"/>
        </w:rPr>
      </w:pPr>
      <w:r w:rsidRPr="00622F3B">
        <w:rPr>
          <w:rFonts w:asciiTheme="minorHAnsi" w:hAnsiTheme="minorHAnsi" w:cstheme="minorHAnsi"/>
          <w:sz w:val="20"/>
          <w:szCs w:val="20"/>
        </w:rPr>
        <w:t xml:space="preserve">Er zijn geen opmerkingen bij het verslag van de stuurgroep van </w:t>
      </w:r>
      <w:r w:rsidR="000B1B10" w:rsidRPr="00622F3B">
        <w:rPr>
          <w:rFonts w:asciiTheme="minorHAnsi" w:hAnsiTheme="minorHAnsi" w:cstheme="minorHAnsi"/>
          <w:sz w:val="20"/>
          <w:szCs w:val="20"/>
        </w:rPr>
        <w:t>22 maart</w:t>
      </w:r>
      <w:r w:rsidRPr="00622F3B">
        <w:rPr>
          <w:rFonts w:asciiTheme="minorHAnsi" w:hAnsiTheme="minorHAnsi" w:cstheme="minorHAnsi"/>
          <w:sz w:val="20"/>
          <w:szCs w:val="20"/>
        </w:rPr>
        <w:t xml:space="preserve"> 2023. Het verslag is bijgevolg goedgekeurd.</w:t>
      </w:r>
    </w:p>
    <w:p w14:paraId="77B4F101" w14:textId="77777777" w:rsidR="000364D2" w:rsidRPr="00622F3B" w:rsidRDefault="000364D2" w:rsidP="00622F3B">
      <w:pPr>
        <w:jc w:val="both"/>
        <w:rPr>
          <w:rFonts w:asciiTheme="minorHAnsi" w:hAnsiTheme="minorHAnsi" w:cstheme="minorHAnsi"/>
        </w:rPr>
      </w:pPr>
    </w:p>
    <w:p w14:paraId="738EA241" w14:textId="3EB191F9" w:rsidR="000364D2" w:rsidRPr="00622F3B" w:rsidRDefault="000B1B10" w:rsidP="00622F3B">
      <w:pPr>
        <w:pStyle w:val="Lijstalinea"/>
        <w:numPr>
          <w:ilvl w:val="0"/>
          <w:numId w:val="11"/>
        </w:numPr>
        <w:shd w:val="clear" w:color="auto" w:fill="E2EFD9" w:themeFill="accent6" w:themeFillTint="33"/>
        <w:spacing w:after="160" w:line="259" w:lineRule="auto"/>
        <w:jc w:val="both"/>
        <w:rPr>
          <w:rFonts w:asciiTheme="minorHAnsi" w:hAnsiTheme="minorHAnsi" w:cstheme="minorHAnsi"/>
          <w:b/>
          <w:bCs/>
        </w:rPr>
      </w:pPr>
      <w:bookmarkStart w:id="1" w:name="_Hlk137111009"/>
      <w:r w:rsidRPr="00622F3B">
        <w:rPr>
          <w:rFonts w:asciiTheme="minorHAnsi" w:hAnsiTheme="minorHAnsi" w:cstheme="minorHAnsi"/>
          <w:b/>
          <w:bCs/>
          <w:sz w:val="20"/>
          <w:szCs w:val="20"/>
        </w:rPr>
        <w:t>Kleuterparticipatie warme overgang</w:t>
      </w:r>
    </w:p>
    <w:p w14:paraId="6CF54030" w14:textId="77777777" w:rsidR="000364D2" w:rsidRPr="00622F3B" w:rsidRDefault="000364D2" w:rsidP="00622F3B">
      <w:pPr>
        <w:jc w:val="both"/>
        <w:rPr>
          <w:rFonts w:asciiTheme="minorHAnsi" w:hAnsiTheme="minorHAnsi" w:cstheme="minorHAnsi"/>
        </w:rPr>
      </w:pPr>
    </w:p>
    <w:p w14:paraId="50870CB1" w14:textId="68B6F9C8" w:rsidR="00A94648" w:rsidRPr="00622F3B" w:rsidRDefault="000B1B10" w:rsidP="00622F3B">
      <w:pPr>
        <w:jc w:val="both"/>
        <w:rPr>
          <w:rFonts w:asciiTheme="minorHAnsi" w:hAnsiTheme="minorHAnsi" w:cstheme="minorHAnsi"/>
          <w:color w:val="000000"/>
          <w:sz w:val="20"/>
          <w:szCs w:val="20"/>
        </w:rPr>
      </w:pPr>
      <w:r w:rsidRPr="00622F3B">
        <w:rPr>
          <w:rFonts w:asciiTheme="minorHAnsi" w:hAnsiTheme="minorHAnsi" w:cstheme="minorHAnsi"/>
        </w:rPr>
        <w:t xml:space="preserve">De vraag tot meer samenwerking tussen kinderopvang en kleuteronderwijs in Oudenaarde in het kader van warme transitie, werd op de vorige stuurgroep geconcretiseerd in </w:t>
      </w:r>
      <w:r w:rsidR="00A94648" w:rsidRPr="00622F3B">
        <w:rPr>
          <w:rFonts w:asciiTheme="minorHAnsi" w:hAnsiTheme="minorHAnsi" w:cstheme="minorHAnsi"/>
        </w:rPr>
        <w:t xml:space="preserve">het thema </w:t>
      </w:r>
      <w:r w:rsidRPr="00622F3B">
        <w:rPr>
          <w:rFonts w:asciiTheme="minorHAnsi" w:hAnsiTheme="minorHAnsi" w:cstheme="minorHAnsi"/>
        </w:rPr>
        <w:t xml:space="preserve">preventie en omgaan met ontwikkelingsachterstanden. </w:t>
      </w:r>
      <w:r w:rsidRPr="00622F3B">
        <w:rPr>
          <w:rFonts w:asciiTheme="minorHAnsi" w:hAnsiTheme="minorHAnsi" w:cstheme="minorHAnsi"/>
          <w:color w:val="000000"/>
          <w:sz w:val="20"/>
          <w:szCs w:val="20"/>
        </w:rPr>
        <w:t xml:space="preserve">Hoe kunnen we </w:t>
      </w:r>
      <w:r w:rsidR="00A94648" w:rsidRPr="00622F3B">
        <w:rPr>
          <w:rFonts w:asciiTheme="minorHAnsi" w:hAnsiTheme="minorHAnsi" w:cstheme="minorHAnsi"/>
          <w:color w:val="000000"/>
          <w:sz w:val="20"/>
          <w:szCs w:val="20"/>
        </w:rPr>
        <w:t>als sectoren hierin samenwerken? Hoe kunnen we ook de kinderen/gezinnen bereiken die niet in de opvang of onderwijs zitten?</w:t>
      </w:r>
    </w:p>
    <w:p w14:paraId="4E9961A5" w14:textId="6D43D7AC" w:rsidR="00A94648" w:rsidRPr="00622F3B" w:rsidRDefault="00A94648" w:rsidP="00622F3B">
      <w:pPr>
        <w:jc w:val="both"/>
        <w:rPr>
          <w:rFonts w:asciiTheme="minorHAnsi" w:hAnsiTheme="minorHAnsi" w:cstheme="minorHAnsi"/>
          <w:color w:val="000000"/>
          <w:sz w:val="20"/>
          <w:szCs w:val="20"/>
        </w:rPr>
      </w:pPr>
    </w:p>
    <w:p w14:paraId="4C6E005B" w14:textId="77777777" w:rsidR="00ED06D1" w:rsidRDefault="00ED06D1" w:rsidP="00ED06D1">
      <w:pPr>
        <w:jc w:val="both"/>
        <w:rPr>
          <w:rFonts w:asciiTheme="minorHAnsi" w:hAnsiTheme="minorHAnsi" w:cstheme="minorHAnsi"/>
          <w:color w:val="000000"/>
        </w:rPr>
      </w:pPr>
      <w:r>
        <w:rPr>
          <w:rFonts w:asciiTheme="minorHAnsi" w:hAnsiTheme="minorHAnsi" w:cstheme="minorHAnsi"/>
          <w:color w:val="000000"/>
        </w:rPr>
        <w:t>Katia brengt verslag uit van de werking van het Intersectoraal overleg vroegdetectie ontwikkelingsstoornissen. Oorspronkelijk opgestart vanuit het netwerk RADAR waarbij er een samenwerking tussen CGG, CLB en CAR in de regio Oudenaarde-Ronse-Zottegem verwacht werd. Vroegdetectie is belangrijk omdat de kinderen vaak (te) laat bij deze organisaties terechtkomen en dan zijn er vaak nog eens wachttijden. De bedoeling is dan ook om met deze instanties af te stemmen naar detectie toe en doorverwijzing. Welke instrumenten worden er gebruikt naar opvolging ontwikkeling, signaallijsten? Hoe ga jullie in gesprek met de ouders over dit moeilijke thema? Naar wie gebeurt de doorverwijzing? Hoe en wanneer gebeurt de doorverwijzing? Welke diensten kunnen vorming bieden rond detectie en slechtnieuwsgesprekken? Info vanuit  voorschools traject Ronse,Connect 0-2, Fiola  werd naar de groep gebracht die werd aangevuld met andere partners Huizen van het Kind, CKG, De Blokkendoos en school Levensblij. Er werd eerst en vooral een nood gevoeld aan bekendmaking van de drie partners (CLB,CCG,CAR) aan de artsen en pediaters. Deze drie partners maken een voorstelling die op een overleg huisartsenkring zou gebracht worden.</w:t>
      </w:r>
    </w:p>
    <w:p w14:paraId="7E78EC5C" w14:textId="00108DA5" w:rsidR="00066D9F" w:rsidRPr="00622F3B" w:rsidRDefault="00066D9F" w:rsidP="00622F3B">
      <w:pPr>
        <w:jc w:val="both"/>
        <w:rPr>
          <w:rFonts w:asciiTheme="minorHAnsi" w:hAnsiTheme="minorHAnsi" w:cstheme="minorHAnsi"/>
          <w:color w:val="000000"/>
        </w:rPr>
      </w:pPr>
    </w:p>
    <w:p w14:paraId="1616AF1D" w14:textId="4400EF02" w:rsidR="00066D9F" w:rsidRDefault="00066D9F" w:rsidP="00622F3B">
      <w:pPr>
        <w:jc w:val="both"/>
        <w:rPr>
          <w:rFonts w:asciiTheme="minorHAnsi" w:hAnsiTheme="minorHAnsi" w:cstheme="minorHAnsi"/>
          <w:color w:val="000000"/>
        </w:rPr>
      </w:pPr>
      <w:r w:rsidRPr="00622F3B">
        <w:rPr>
          <w:rFonts w:asciiTheme="minorHAnsi" w:hAnsiTheme="minorHAnsi" w:cstheme="minorHAnsi"/>
          <w:color w:val="000000"/>
        </w:rPr>
        <w:t xml:space="preserve">Kinderen met een ontwikkelingsachterstand vinden we vooral in kwetsbare gezinnen. Achterstanden hebben zeker niet alleen een medische achtergrond maar hebben vaak (ook) met opvoeding te maken.  </w:t>
      </w:r>
      <w:r w:rsidR="00D30244" w:rsidRPr="00622F3B">
        <w:rPr>
          <w:rFonts w:asciiTheme="minorHAnsi" w:hAnsiTheme="minorHAnsi" w:cstheme="minorHAnsi"/>
          <w:color w:val="000000"/>
        </w:rPr>
        <w:t xml:space="preserve">Kinderopvang </w:t>
      </w:r>
      <w:r w:rsidR="00F74C9F">
        <w:rPr>
          <w:rFonts w:asciiTheme="minorHAnsi" w:hAnsiTheme="minorHAnsi" w:cstheme="minorHAnsi"/>
          <w:color w:val="000000"/>
        </w:rPr>
        <w:t xml:space="preserve">(KOV) </w:t>
      </w:r>
      <w:r w:rsidR="00D30244" w:rsidRPr="00622F3B">
        <w:rPr>
          <w:rFonts w:asciiTheme="minorHAnsi" w:hAnsiTheme="minorHAnsi" w:cstheme="minorHAnsi"/>
          <w:color w:val="000000"/>
        </w:rPr>
        <w:t>zou hier</w:t>
      </w:r>
      <w:r w:rsidR="00B603CB">
        <w:rPr>
          <w:rFonts w:asciiTheme="minorHAnsi" w:hAnsiTheme="minorHAnsi" w:cstheme="minorHAnsi"/>
          <w:color w:val="000000"/>
        </w:rPr>
        <w:t xml:space="preserve"> een</w:t>
      </w:r>
      <w:r w:rsidR="00D30244" w:rsidRPr="00622F3B">
        <w:rPr>
          <w:rFonts w:asciiTheme="minorHAnsi" w:hAnsiTheme="minorHAnsi" w:cstheme="minorHAnsi"/>
          <w:color w:val="000000"/>
        </w:rPr>
        <w:t xml:space="preserve"> </w:t>
      </w:r>
      <w:r w:rsidR="00B603CB">
        <w:rPr>
          <w:rFonts w:asciiTheme="minorHAnsi" w:hAnsiTheme="minorHAnsi" w:cstheme="minorHAnsi"/>
          <w:color w:val="000000"/>
        </w:rPr>
        <w:t>rol kunnen spelen</w:t>
      </w:r>
      <w:r w:rsidR="00D30244" w:rsidRPr="00622F3B">
        <w:rPr>
          <w:rFonts w:asciiTheme="minorHAnsi" w:hAnsiTheme="minorHAnsi" w:cstheme="minorHAnsi"/>
          <w:color w:val="000000"/>
        </w:rPr>
        <w:t xml:space="preserve"> maar het zijn net ook de kwetsbare gezinnen</w:t>
      </w:r>
      <w:r w:rsidR="00FA002B">
        <w:rPr>
          <w:rFonts w:asciiTheme="minorHAnsi" w:hAnsiTheme="minorHAnsi" w:cstheme="minorHAnsi"/>
          <w:color w:val="000000"/>
        </w:rPr>
        <w:t>, o.a. de inburgeraars,</w:t>
      </w:r>
      <w:r w:rsidR="00D30244" w:rsidRPr="00622F3B">
        <w:rPr>
          <w:rFonts w:asciiTheme="minorHAnsi" w:hAnsiTheme="minorHAnsi" w:cstheme="minorHAnsi"/>
          <w:color w:val="000000"/>
        </w:rPr>
        <w:t xml:space="preserve"> die we </w:t>
      </w:r>
      <w:r w:rsidR="00D30244" w:rsidRPr="00B603CB">
        <w:rPr>
          <w:rFonts w:asciiTheme="minorHAnsi" w:hAnsiTheme="minorHAnsi" w:cstheme="minorHAnsi"/>
          <w:b/>
          <w:bCs/>
          <w:color w:val="000000"/>
        </w:rPr>
        <w:t xml:space="preserve">niét in de </w:t>
      </w:r>
      <w:r w:rsidR="00065290">
        <w:rPr>
          <w:rFonts w:asciiTheme="minorHAnsi" w:hAnsiTheme="minorHAnsi" w:cstheme="minorHAnsi"/>
          <w:b/>
          <w:bCs/>
          <w:color w:val="000000"/>
        </w:rPr>
        <w:t>KOV</w:t>
      </w:r>
      <w:r w:rsidR="00D30244" w:rsidRPr="00622F3B">
        <w:rPr>
          <w:rFonts w:asciiTheme="minorHAnsi" w:hAnsiTheme="minorHAnsi" w:cstheme="minorHAnsi"/>
          <w:color w:val="000000"/>
        </w:rPr>
        <w:t xml:space="preserve"> terugvinden.</w:t>
      </w:r>
      <w:r w:rsidR="00AF7DC2">
        <w:rPr>
          <w:rFonts w:asciiTheme="minorHAnsi" w:hAnsiTheme="minorHAnsi" w:cstheme="minorHAnsi"/>
          <w:color w:val="000000"/>
        </w:rPr>
        <w:t xml:space="preserve"> </w:t>
      </w:r>
      <w:r w:rsidR="00065290">
        <w:rPr>
          <w:rFonts w:asciiTheme="minorHAnsi" w:hAnsiTheme="minorHAnsi" w:cstheme="minorHAnsi"/>
          <w:color w:val="000000"/>
        </w:rPr>
        <w:t>Dit heeft tal van oorzaken – niet alleen het plaatstekort</w:t>
      </w:r>
      <w:r w:rsidR="00AD02A2">
        <w:rPr>
          <w:rFonts w:asciiTheme="minorHAnsi" w:hAnsiTheme="minorHAnsi" w:cstheme="minorHAnsi"/>
          <w:color w:val="000000"/>
        </w:rPr>
        <w:t xml:space="preserve">, waardoor je vooral </w:t>
      </w:r>
      <w:r w:rsidR="00065290">
        <w:rPr>
          <w:rFonts w:asciiTheme="minorHAnsi" w:hAnsiTheme="minorHAnsi" w:cstheme="minorHAnsi"/>
          <w:color w:val="000000"/>
        </w:rPr>
        <w:t xml:space="preserve"> </w:t>
      </w:r>
      <w:r w:rsidR="00AD02A2">
        <w:rPr>
          <w:rFonts w:asciiTheme="minorHAnsi" w:hAnsiTheme="minorHAnsi" w:cstheme="minorHAnsi"/>
          <w:color w:val="000000"/>
        </w:rPr>
        <w:t xml:space="preserve">tijdig moet aanmelden, </w:t>
      </w:r>
      <w:r w:rsidR="00065290">
        <w:rPr>
          <w:rFonts w:asciiTheme="minorHAnsi" w:hAnsiTheme="minorHAnsi" w:cstheme="minorHAnsi"/>
          <w:color w:val="000000"/>
        </w:rPr>
        <w:t>maar ook culturele oorzaken, langer borstvoeding geven… Maar o</w:t>
      </w:r>
      <w:r w:rsidR="00037FC6">
        <w:rPr>
          <w:rFonts w:asciiTheme="minorHAnsi" w:hAnsiTheme="minorHAnsi" w:cstheme="minorHAnsi"/>
          <w:color w:val="000000"/>
        </w:rPr>
        <w:t xml:space="preserve">ok </w:t>
      </w:r>
      <w:r w:rsidR="00065290">
        <w:rPr>
          <w:rFonts w:asciiTheme="minorHAnsi" w:hAnsiTheme="minorHAnsi" w:cstheme="minorHAnsi"/>
          <w:color w:val="000000"/>
        </w:rPr>
        <w:t xml:space="preserve">in </w:t>
      </w:r>
      <w:r w:rsidR="00037FC6">
        <w:rPr>
          <w:rFonts w:asciiTheme="minorHAnsi" w:hAnsiTheme="minorHAnsi" w:cstheme="minorHAnsi"/>
          <w:color w:val="000000"/>
        </w:rPr>
        <w:t xml:space="preserve">de kleuterscholen </w:t>
      </w:r>
      <w:r w:rsidR="00065290">
        <w:rPr>
          <w:rFonts w:asciiTheme="minorHAnsi" w:hAnsiTheme="minorHAnsi" w:cstheme="minorHAnsi"/>
          <w:color w:val="000000"/>
        </w:rPr>
        <w:t>stappen kinderen</w:t>
      </w:r>
      <w:r w:rsidR="00037FC6">
        <w:rPr>
          <w:rFonts w:asciiTheme="minorHAnsi" w:hAnsiTheme="minorHAnsi" w:cstheme="minorHAnsi"/>
          <w:color w:val="000000"/>
        </w:rPr>
        <w:t xml:space="preserve"> soms pas later </w:t>
      </w:r>
      <w:r w:rsidR="00065290">
        <w:rPr>
          <w:rFonts w:asciiTheme="minorHAnsi" w:hAnsiTheme="minorHAnsi" w:cstheme="minorHAnsi"/>
          <w:color w:val="000000"/>
        </w:rPr>
        <w:t>in, bv. omdat ouders hun plaats in de kinderopvang tijdens de vakantie niet kwijt willen zijn. Dit zijn structurele problemen die we vanuit het bestaande werkveld niet kunnen oplossen.</w:t>
      </w:r>
    </w:p>
    <w:p w14:paraId="2CEAB4DC" w14:textId="43293922" w:rsidR="00622F3B" w:rsidRDefault="00622F3B" w:rsidP="00622F3B">
      <w:pPr>
        <w:jc w:val="both"/>
        <w:rPr>
          <w:rFonts w:asciiTheme="minorHAnsi" w:hAnsiTheme="minorHAnsi" w:cstheme="minorHAnsi"/>
          <w:color w:val="000000"/>
        </w:rPr>
      </w:pPr>
    </w:p>
    <w:p w14:paraId="1F81A5B2" w14:textId="74A4ADCA" w:rsidR="00622F3B" w:rsidRPr="00622F3B" w:rsidRDefault="00622F3B" w:rsidP="00622F3B">
      <w:pPr>
        <w:jc w:val="both"/>
        <w:rPr>
          <w:rFonts w:asciiTheme="minorHAnsi" w:hAnsiTheme="minorHAnsi" w:cstheme="minorHAnsi"/>
          <w:color w:val="000000"/>
        </w:rPr>
      </w:pPr>
      <w:r>
        <w:rPr>
          <w:rFonts w:asciiTheme="minorHAnsi" w:hAnsiTheme="minorHAnsi" w:cstheme="minorHAnsi"/>
          <w:color w:val="000000"/>
        </w:rPr>
        <w:t xml:space="preserve">Een ander knelpunt </w:t>
      </w:r>
      <w:r w:rsidR="00065290">
        <w:rPr>
          <w:rFonts w:asciiTheme="minorHAnsi" w:hAnsiTheme="minorHAnsi" w:cstheme="minorHAnsi"/>
          <w:color w:val="000000"/>
        </w:rPr>
        <w:t xml:space="preserve">waar we wél aan kunnen werken </w:t>
      </w:r>
      <w:r>
        <w:rPr>
          <w:rFonts w:asciiTheme="minorHAnsi" w:hAnsiTheme="minorHAnsi" w:cstheme="minorHAnsi"/>
          <w:color w:val="000000"/>
        </w:rPr>
        <w:t xml:space="preserve">is dat van de </w:t>
      </w:r>
      <w:r w:rsidR="00065290">
        <w:rPr>
          <w:rFonts w:asciiTheme="minorHAnsi" w:hAnsiTheme="minorHAnsi" w:cstheme="minorHAnsi"/>
          <w:color w:val="000000"/>
        </w:rPr>
        <w:t xml:space="preserve">moeilijke </w:t>
      </w:r>
      <w:r w:rsidRPr="00B603CB">
        <w:rPr>
          <w:rFonts w:asciiTheme="minorHAnsi" w:hAnsiTheme="minorHAnsi" w:cstheme="minorHAnsi"/>
          <w:b/>
          <w:bCs/>
          <w:color w:val="000000"/>
        </w:rPr>
        <w:t>overgang</w:t>
      </w:r>
      <w:r>
        <w:rPr>
          <w:rFonts w:asciiTheme="minorHAnsi" w:hAnsiTheme="minorHAnsi" w:cstheme="minorHAnsi"/>
          <w:color w:val="000000"/>
        </w:rPr>
        <w:t xml:space="preserve"> van de ene context naar de andere, bv.</w:t>
      </w:r>
      <w:r w:rsidR="00AF7DC2">
        <w:rPr>
          <w:rFonts w:asciiTheme="minorHAnsi" w:hAnsiTheme="minorHAnsi" w:cstheme="minorHAnsi"/>
          <w:color w:val="000000"/>
        </w:rPr>
        <w:t xml:space="preserve"> </w:t>
      </w:r>
      <w:r>
        <w:rPr>
          <w:rFonts w:asciiTheme="minorHAnsi" w:hAnsiTheme="minorHAnsi" w:cstheme="minorHAnsi"/>
          <w:color w:val="000000"/>
        </w:rPr>
        <w:t xml:space="preserve">van de </w:t>
      </w:r>
      <w:r w:rsidR="00F74C9F">
        <w:rPr>
          <w:rFonts w:asciiTheme="minorHAnsi" w:hAnsiTheme="minorHAnsi" w:cstheme="minorHAnsi"/>
          <w:color w:val="000000"/>
        </w:rPr>
        <w:t>KOV</w:t>
      </w:r>
      <w:r>
        <w:rPr>
          <w:rFonts w:asciiTheme="minorHAnsi" w:hAnsiTheme="minorHAnsi" w:cstheme="minorHAnsi"/>
          <w:color w:val="000000"/>
        </w:rPr>
        <w:t xml:space="preserve"> naar de kleuterschool. De specifieke aandacht die (in kleine groep of individueel) werd gegeven aan bv. motoriek of welbevinden stopt dan of verandert. Ook voor kinderen zonder ontwikkelingsproblemen is die overgang vaak moeilijk.</w:t>
      </w:r>
      <w:r w:rsidR="00B603CB">
        <w:rPr>
          <w:rFonts w:asciiTheme="minorHAnsi" w:hAnsiTheme="minorHAnsi" w:cstheme="minorHAnsi"/>
          <w:color w:val="000000"/>
        </w:rPr>
        <w:t xml:space="preserve"> </w:t>
      </w:r>
      <w:r w:rsidR="00FA002B">
        <w:rPr>
          <w:rFonts w:asciiTheme="minorHAnsi" w:hAnsiTheme="minorHAnsi" w:cstheme="minorHAnsi"/>
          <w:color w:val="000000"/>
        </w:rPr>
        <w:t>B</w:t>
      </w:r>
      <w:r w:rsidR="00B603CB">
        <w:rPr>
          <w:rFonts w:asciiTheme="minorHAnsi" w:hAnsiTheme="minorHAnsi" w:cstheme="minorHAnsi"/>
          <w:color w:val="000000"/>
        </w:rPr>
        <w:t>elangrijk thema</w:t>
      </w:r>
      <w:r w:rsidR="00FA002B">
        <w:rPr>
          <w:rFonts w:asciiTheme="minorHAnsi" w:hAnsiTheme="minorHAnsi" w:cstheme="minorHAnsi"/>
          <w:color w:val="000000"/>
        </w:rPr>
        <w:t>’s</w:t>
      </w:r>
      <w:r w:rsidR="00B603CB">
        <w:rPr>
          <w:rFonts w:asciiTheme="minorHAnsi" w:hAnsiTheme="minorHAnsi" w:cstheme="minorHAnsi"/>
          <w:color w:val="000000"/>
        </w:rPr>
        <w:t xml:space="preserve"> hier</w:t>
      </w:r>
      <w:r w:rsidR="00FA002B">
        <w:rPr>
          <w:rFonts w:asciiTheme="minorHAnsi" w:hAnsiTheme="minorHAnsi" w:cstheme="minorHAnsi"/>
          <w:color w:val="000000"/>
        </w:rPr>
        <w:t>:</w:t>
      </w:r>
      <w:r w:rsidR="00B603CB">
        <w:rPr>
          <w:rFonts w:asciiTheme="minorHAnsi" w:hAnsiTheme="minorHAnsi" w:cstheme="minorHAnsi"/>
          <w:color w:val="000000"/>
        </w:rPr>
        <w:t xml:space="preserve"> is </w:t>
      </w:r>
      <w:r w:rsidR="00FA002B">
        <w:rPr>
          <w:rFonts w:asciiTheme="minorHAnsi" w:hAnsiTheme="minorHAnsi" w:cstheme="minorHAnsi"/>
          <w:color w:val="000000"/>
        </w:rPr>
        <w:t>er</w:t>
      </w:r>
      <w:r w:rsidR="00B603CB">
        <w:rPr>
          <w:rFonts w:asciiTheme="minorHAnsi" w:hAnsiTheme="minorHAnsi" w:cstheme="minorHAnsi"/>
          <w:color w:val="000000"/>
        </w:rPr>
        <w:t xml:space="preserve"> een </w:t>
      </w:r>
      <w:r w:rsidR="00B603CB" w:rsidRPr="00FA002B">
        <w:rPr>
          <w:rFonts w:asciiTheme="minorHAnsi" w:hAnsiTheme="minorHAnsi" w:cstheme="minorHAnsi"/>
          <w:color w:val="000000"/>
        </w:rPr>
        <w:t>slaapkla</w:t>
      </w:r>
      <w:r w:rsidR="00FA002B">
        <w:rPr>
          <w:rFonts w:asciiTheme="minorHAnsi" w:hAnsiTheme="minorHAnsi" w:cstheme="minorHAnsi"/>
          <w:color w:val="000000"/>
        </w:rPr>
        <w:t>s</w:t>
      </w:r>
      <w:r w:rsidR="00FA002B" w:rsidRPr="00FA002B">
        <w:rPr>
          <w:rFonts w:asciiTheme="minorHAnsi" w:hAnsiTheme="minorHAnsi" w:cstheme="minorHAnsi"/>
          <w:color w:val="000000"/>
        </w:rPr>
        <w:t>je</w:t>
      </w:r>
      <w:r w:rsidR="00FA002B">
        <w:rPr>
          <w:rFonts w:asciiTheme="minorHAnsi" w:hAnsiTheme="minorHAnsi" w:cstheme="minorHAnsi"/>
          <w:color w:val="000000"/>
        </w:rPr>
        <w:t xml:space="preserve"> voorzien? Hoe uitgebreid zijn de maaltijden?</w:t>
      </w:r>
      <w:r w:rsidR="00BF0C78">
        <w:rPr>
          <w:rFonts w:asciiTheme="minorHAnsi" w:hAnsiTheme="minorHAnsi" w:cstheme="minorHAnsi"/>
          <w:color w:val="000000"/>
        </w:rPr>
        <w:t xml:space="preserve"> Ouders vinden </w:t>
      </w:r>
      <w:r w:rsidR="003F79AD">
        <w:rPr>
          <w:rFonts w:asciiTheme="minorHAnsi" w:hAnsiTheme="minorHAnsi" w:cstheme="minorHAnsi"/>
          <w:color w:val="000000"/>
        </w:rPr>
        <w:t>d</w:t>
      </w:r>
      <w:r w:rsidR="00BF0C78">
        <w:rPr>
          <w:rFonts w:asciiTheme="minorHAnsi" w:hAnsiTheme="minorHAnsi" w:cstheme="minorHAnsi"/>
          <w:color w:val="000000"/>
        </w:rPr>
        <w:t xml:space="preserve">e transitie </w:t>
      </w:r>
      <w:r w:rsidR="003F79AD">
        <w:rPr>
          <w:rFonts w:asciiTheme="minorHAnsi" w:hAnsiTheme="minorHAnsi" w:cstheme="minorHAnsi"/>
          <w:color w:val="000000"/>
        </w:rPr>
        <w:t>v</w:t>
      </w:r>
      <w:r w:rsidR="00BF0C78">
        <w:rPr>
          <w:rFonts w:asciiTheme="minorHAnsi" w:hAnsiTheme="minorHAnsi" w:cstheme="minorHAnsi"/>
          <w:color w:val="000000"/>
        </w:rPr>
        <w:t>aak</w:t>
      </w:r>
      <w:r w:rsidR="003F79AD">
        <w:rPr>
          <w:rFonts w:asciiTheme="minorHAnsi" w:hAnsiTheme="minorHAnsi" w:cstheme="minorHAnsi"/>
          <w:color w:val="000000"/>
        </w:rPr>
        <w:t xml:space="preserve"> groot.</w:t>
      </w:r>
    </w:p>
    <w:p w14:paraId="31878E22" w14:textId="77777777" w:rsidR="00A94648" w:rsidRPr="00622F3B" w:rsidRDefault="00A94648" w:rsidP="00622F3B">
      <w:pPr>
        <w:jc w:val="both"/>
        <w:rPr>
          <w:rFonts w:asciiTheme="minorHAnsi" w:hAnsiTheme="minorHAnsi" w:cstheme="minorHAnsi"/>
          <w:color w:val="000000"/>
          <w:sz w:val="20"/>
          <w:szCs w:val="20"/>
        </w:rPr>
      </w:pPr>
    </w:p>
    <w:p w14:paraId="5E021823" w14:textId="77777777" w:rsidR="00037FC6" w:rsidRDefault="00037FC6" w:rsidP="00037FC6">
      <w:pPr>
        <w:pStyle w:val="Lijstalinea"/>
        <w:numPr>
          <w:ilvl w:val="0"/>
          <w:numId w:val="14"/>
        </w:numPr>
        <w:ind w:left="360"/>
        <w:jc w:val="both"/>
        <w:rPr>
          <w:rFonts w:asciiTheme="minorHAnsi" w:hAnsiTheme="minorHAnsi" w:cstheme="minorHAnsi"/>
          <w:color w:val="000000"/>
        </w:rPr>
      </w:pPr>
    </w:p>
    <w:p w14:paraId="6E23EC7A" w14:textId="3470949D" w:rsidR="00037FC6" w:rsidRPr="00037FC6" w:rsidRDefault="00F74C9F" w:rsidP="00037FC6">
      <w:pPr>
        <w:jc w:val="both"/>
        <w:rPr>
          <w:rFonts w:asciiTheme="minorHAnsi" w:hAnsiTheme="minorHAnsi" w:cstheme="minorHAnsi"/>
          <w:color w:val="000000"/>
        </w:rPr>
      </w:pPr>
      <w:r w:rsidRPr="00037FC6">
        <w:rPr>
          <w:rFonts w:asciiTheme="minorHAnsi" w:hAnsiTheme="minorHAnsi" w:cstheme="minorHAnsi"/>
          <w:color w:val="000000"/>
        </w:rPr>
        <w:t xml:space="preserve">Om de kloof iets kleiner te maken zouden we, om te beginnen, werk kunnen maken van een goed </w:t>
      </w:r>
      <w:r w:rsidRPr="00037FC6">
        <w:rPr>
          <w:rFonts w:asciiTheme="minorHAnsi" w:hAnsiTheme="minorHAnsi" w:cstheme="minorHAnsi"/>
          <w:b/>
          <w:bCs/>
          <w:color w:val="000000"/>
        </w:rPr>
        <w:t>communicatie-instrument tussen KOV, ouders en school</w:t>
      </w:r>
      <w:r w:rsidRPr="00037FC6">
        <w:rPr>
          <w:rFonts w:asciiTheme="minorHAnsi" w:hAnsiTheme="minorHAnsi" w:cstheme="minorHAnsi"/>
          <w:color w:val="000000"/>
        </w:rPr>
        <w:t xml:space="preserve">: wat zijn de specifieke zorgen of problemen bij dit kind? Wat werkt en wat niet? </w:t>
      </w:r>
    </w:p>
    <w:p w14:paraId="65AF1678" w14:textId="13FE8DF1" w:rsidR="00037FC6" w:rsidRDefault="00F74C9F" w:rsidP="00037FC6">
      <w:pPr>
        <w:jc w:val="both"/>
        <w:rPr>
          <w:rFonts w:asciiTheme="minorHAnsi" w:hAnsiTheme="minorHAnsi" w:cstheme="minorHAnsi"/>
          <w:color w:val="000000"/>
        </w:rPr>
      </w:pPr>
      <w:r w:rsidRPr="00037FC6">
        <w:rPr>
          <w:rFonts w:asciiTheme="minorHAnsi" w:hAnsiTheme="minorHAnsi" w:cstheme="minorHAnsi"/>
          <w:color w:val="000000"/>
        </w:rPr>
        <w:t xml:space="preserve">De Blokkendoos gebruikt </w:t>
      </w:r>
      <w:r w:rsidR="00065290">
        <w:rPr>
          <w:rFonts w:asciiTheme="minorHAnsi" w:hAnsiTheme="minorHAnsi" w:cstheme="minorHAnsi"/>
          <w:color w:val="000000"/>
        </w:rPr>
        <w:t>men</w:t>
      </w:r>
      <w:r w:rsidRPr="00037FC6">
        <w:rPr>
          <w:rFonts w:asciiTheme="minorHAnsi" w:hAnsiTheme="minorHAnsi" w:cstheme="minorHAnsi"/>
          <w:color w:val="000000"/>
        </w:rPr>
        <w:t xml:space="preserve"> een fiche (</w:t>
      </w:r>
      <w:r w:rsidR="00037FC6">
        <w:rPr>
          <w:rFonts w:asciiTheme="minorHAnsi" w:hAnsiTheme="minorHAnsi" w:cstheme="minorHAnsi"/>
          <w:color w:val="000000"/>
        </w:rPr>
        <w:t xml:space="preserve">ZiKo-Vo, d.i. </w:t>
      </w:r>
      <w:r w:rsidR="00037FC6" w:rsidRPr="00037FC6">
        <w:rPr>
          <w:rFonts w:asciiTheme="minorHAnsi" w:hAnsiTheme="minorHAnsi" w:cstheme="minorHAnsi"/>
          <w:color w:val="040C28"/>
          <w:sz w:val="20"/>
          <w:szCs w:val="20"/>
        </w:rPr>
        <w:t>een volgsysteem voor het monitoren van het welbevinden, de betrokkenheid en de ontwikkeling van baby's en peuters in de kinderopvang en de (peuter)klas</w:t>
      </w:r>
      <w:r w:rsidRPr="00037FC6">
        <w:rPr>
          <w:rFonts w:asciiTheme="minorHAnsi" w:hAnsiTheme="minorHAnsi" w:cstheme="minorHAnsi"/>
          <w:color w:val="000000"/>
          <w:sz w:val="20"/>
          <w:szCs w:val="20"/>
        </w:rPr>
        <w:t>)</w:t>
      </w:r>
      <w:r w:rsidRPr="00037FC6">
        <w:rPr>
          <w:rFonts w:asciiTheme="minorHAnsi" w:hAnsiTheme="minorHAnsi" w:cstheme="minorHAnsi"/>
          <w:color w:val="000000"/>
        </w:rPr>
        <w:t xml:space="preserve"> </w:t>
      </w:r>
      <w:r w:rsidRPr="00037FC6">
        <w:rPr>
          <w:rFonts w:asciiTheme="minorHAnsi" w:hAnsiTheme="minorHAnsi" w:cstheme="minorHAnsi"/>
          <w:color w:val="000000"/>
        </w:rPr>
        <w:lastRenderedPageBreak/>
        <w:t xml:space="preserve">die samen met de ouders ingevuld wordt. </w:t>
      </w:r>
      <w:r w:rsidR="00037FC6">
        <w:rPr>
          <w:rFonts w:asciiTheme="minorHAnsi" w:hAnsiTheme="minorHAnsi" w:cstheme="minorHAnsi"/>
          <w:color w:val="000000"/>
        </w:rPr>
        <w:t xml:space="preserve">De ouders krijgen </w:t>
      </w:r>
      <w:r w:rsidR="00065290">
        <w:rPr>
          <w:rFonts w:asciiTheme="minorHAnsi" w:hAnsiTheme="minorHAnsi" w:cstheme="minorHAnsi"/>
          <w:color w:val="000000"/>
        </w:rPr>
        <w:t xml:space="preserve">vanuit de KOV </w:t>
      </w:r>
      <w:r w:rsidR="00037FC6">
        <w:rPr>
          <w:rFonts w:asciiTheme="minorHAnsi" w:hAnsiTheme="minorHAnsi" w:cstheme="minorHAnsi"/>
          <w:color w:val="000000"/>
        </w:rPr>
        <w:t>deze fiche mee om</w:t>
      </w:r>
      <w:r w:rsidRPr="00037FC6">
        <w:rPr>
          <w:rFonts w:asciiTheme="minorHAnsi" w:hAnsiTheme="minorHAnsi" w:cstheme="minorHAnsi"/>
          <w:color w:val="000000"/>
        </w:rPr>
        <w:t xml:space="preserve"> al dan niet </w:t>
      </w:r>
      <w:r w:rsidR="00037FC6">
        <w:rPr>
          <w:rFonts w:asciiTheme="minorHAnsi" w:hAnsiTheme="minorHAnsi" w:cstheme="minorHAnsi"/>
          <w:color w:val="000000"/>
        </w:rPr>
        <w:t xml:space="preserve">aan de school </w:t>
      </w:r>
      <w:r w:rsidRPr="00037FC6">
        <w:rPr>
          <w:rFonts w:asciiTheme="minorHAnsi" w:hAnsiTheme="minorHAnsi" w:cstheme="minorHAnsi"/>
          <w:color w:val="000000"/>
        </w:rPr>
        <w:t>te bezorgen</w:t>
      </w:r>
      <w:r w:rsidR="00037FC6">
        <w:rPr>
          <w:rFonts w:asciiTheme="minorHAnsi" w:hAnsiTheme="minorHAnsi" w:cstheme="minorHAnsi"/>
          <w:color w:val="000000"/>
        </w:rPr>
        <w:t>, maar beslissen zelf of ze dat doen.</w:t>
      </w:r>
    </w:p>
    <w:p w14:paraId="00937677" w14:textId="1668D9A0" w:rsidR="00A94648" w:rsidRDefault="00037FC6" w:rsidP="00037FC6">
      <w:pPr>
        <w:jc w:val="both"/>
        <w:rPr>
          <w:rFonts w:asciiTheme="minorHAnsi" w:hAnsiTheme="minorHAnsi" w:cstheme="minorHAnsi"/>
          <w:color w:val="000000"/>
        </w:rPr>
      </w:pPr>
      <w:r>
        <w:rPr>
          <w:rFonts w:asciiTheme="minorHAnsi" w:hAnsiTheme="minorHAnsi" w:cstheme="minorHAnsi"/>
          <w:color w:val="000000"/>
        </w:rPr>
        <w:t>Het zou nuttig zijn om</w:t>
      </w:r>
      <w:r w:rsidR="00953A04">
        <w:rPr>
          <w:rFonts w:asciiTheme="minorHAnsi" w:hAnsiTheme="minorHAnsi" w:cstheme="minorHAnsi"/>
          <w:color w:val="000000"/>
        </w:rPr>
        <w:t xml:space="preserve"> – eventueel op basis van de ZiKo-Vo –</w:t>
      </w:r>
      <w:r>
        <w:rPr>
          <w:rFonts w:asciiTheme="minorHAnsi" w:hAnsiTheme="minorHAnsi" w:cstheme="minorHAnsi"/>
          <w:color w:val="000000"/>
        </w:rPr>
        <w:t xml:space="preserve"> </w:t>
      </w:r>
      <w:r w:rsidR="00953A04">
        <w:rPr>
          <w:rFonts w:asciiTheme="minorHAnsi" w:hAnsiTheme="minorHAnsi" w:cstheme="minorHAnsi"/>
          <w:color w:val="000000"/>
        </w:rPr>
        <w:t xml:space="preserve">samen met de kleuterscholen en met ouders </w:t>
      </w:r>
      <w:r>
        <w:rPr>
          <w:rFonts w:asciiTheme="minorHAnsi" w:hAnsiTheme="minorHAnsi" w:cstheme="minorHAnsi"/>
          <w:color w:val="000000"/>
        </w:rPr>
        <w:t xml:space="preserve">een document </w:t>
      </w:r>
      <w:r w:rsidR="00953A04">
        <w:rPr>
          <w:rFonts w:asciiTheme="minorHAnsi" w:hAnsiTheme="minorHAnsi" w:cstheme="minorHAnsi"/>
          <w:color w:val="000000"/>
        </w:rPr>
        <w:t>op te maken dat de overgang op maat van het kind vergemakkelijkt.</w:t>
      </w:r>
      <w:r w:rsidR="00AD02A2">
        <w:rPr>
          <w:rFonts w:asciiTheme="minorHAnsi" w:hAnsiTheme="minorHAnsi" w:cstheme="minorHAnsi"/>
          <w:color w:val="000000"/>
        </w:rPr>
        <w:t xml:space="preserve"> Het instrument zou ook moeten dienen om</w:t>
      </w:r>
      <w:r w:rsidR="006D3459">
        <w:rPr>
          <w:rFonts w:asciiTheme="minorHAnsi" w:hAnsiTheme="minorHAnsi" w:cstheme="minorHAnsi"/>
          <w:color w:val="000000"/>
        </w:rPr>
        <w:t>, bij eventuele problemen,</w:t>
      </w:r>
      <w:r w:rsidR="00AD02A2">
        <w:rPr>
          <w:rFonts w:asciiTheme="minorHAnsi" w:hAnsiTheme="minorHAnsi" w:cstheme="minorHAnsi"/>
          <w:color w:val="000000"/>
        </w:rPr>
        <w:t xml:space="preserve"> het moeilijke gesprek met ouders </w:t>
      </w:r>
      <w:r w:rsidR="006D3459">
        <w:rPr>
          <w:rFonts w:asciiTheme="minorHAnsi" w:hAnsiTheme="minorHAnsi" w:cstheme="minorHAnsi"/>
          <w:color w:val="000000"/>
        </w:rPr>
        <w:t>te faciliteren.</w:t>
      </w:r>
    </w:p>
    <w:p w14:paraId="56898349" w14:textId="747E6BC6" w:rsidR="00953A04" w:rsidRDefault="00953A04" w:rsidP="00037FC6">
      <w:pPr>
        <w:jc w:val="both"/>
        <w:rPr>
          <w:rFonts w:asciiTheme="minorHAnsi" w:hAnsiTheme="minorHAnsi" w:cstheme="minorHAnsi"/>
          <w:color w:val="000000"/>
        </w:rPr>
      </w:pPr>
    </w:p>
    <w:p w14:paraId="30F97481" w14:textId="0F054FEC" w:rsidR="00953A04" w:rsidRDefault="00953A04" w:rsidP="00037FC6">
      <w:pPr>
        <w:jc w:val="both"/>
        <w:rPr>
          <w:rFonts w:asciiTheme="minorHAnsi" w:hAnsiTheme="minorHAnsi" w:cstheme="minorHAnsi"/>
          <w:color w:val="000000"/>
        </w:rPr>
      </w:pPr>
      <w:r>
        <w:rPr>
          <w:rFonts w:asciiTheme="minorHAnsi" w:hAnsiTheme="minorHAnsi" w:cstheme="minorHAnsi"/>
          <w:color w:val="000000"/>
        </w:rPr>
        <w:t>2.</w:t>
      </w:r>
    </w:p>
    <w:p w14:paraId="2F30F5C8" w14:textId="77777777" w:rsidR="00B913B1" w:rsidRDefault="00953A04" w:rsidP="00037FC6">
      <w:pPr>
        <w:jc w:val="both"/>
        <w:rPr>
          <w:rFonts w:asciiTheme="minorHAnsi" w:hAnsiTheme="minorHAnsi" w:cstheme="minorHAnsi"/>
          <w:color w:val="000000"/>
        </w:rPr>
      </w:pPr>
      <w:r>
        <w:rPr>
          <w:rFonts w:asciiTheme="minorHAnsi" w:hAnsiTheme="minorHAnsi" w:cstheme="minorHAnsi"/>
          <w:color w:val="000000"/>
        </w:rPr>
        <w:t xml:space="preserve">Voor zorgkinderen zal een document niet voldoende zijn maar zal voor de instap in de peuterklas ook best een </w:t>
      </w:r>
      <w:r w:rsidRPr="00953A04">
        <w:rPr>
          <w:rFonts w:asciiTheme="minorHAnsi" w:hAnsiTheme="minorHAnsi" w:cstheme="minorHAnsi"/>
          <w:b/>
          <w:bCs/>
          <w:color w:val="000000"/>
        </w:rPr>
        <w:t>onthaalgesprek</w:t>
      </w:r>
      <w:r>
        <w:rPr>
          <w:rFonts w:asciiTheme="minorHAnsi" w:hAnsiTheme="minorHAnsi" w:cstheme="minorHAnsi"/>
          <w:color w:val="000000"/>
        </w:rPr>
        <w:t xml:space="preserve"> georganiseerd worden met ouders en KOV over het kind. Ouders weten soms niet welke vragen ze allemaal kunnen/mogen stellen, beheersen de taal onvoldoende… De scholen en KOV kunnen op basis van het gesprek de overgang beter voorbereiden. Zo kan in de KOV bv. al gewerkt worden aan de dagstructuur. </w:t>
      </w:r>
    </w:p>
    <w:p w14:paraId="4FA1DE09" w14:textId="77777777" w:rsidR="00B913B1" w:rsidRDefault="00B913B1" w:rsidP="00037FC6">
      <w:pPr>
        <w:jc w:val="both"/>
        <w:rPr>
          <w:rFonts w:asciiTheme="minorHAnsi" w:hAnsiTheme="minorHAnsi" w:cstheme="minorHAnsi"/>
          <w:color w:val="000000"/>
        </w:rPr>
      </w:pPr>
    </w:p>
    <w:p w14:paraId="0978F4BA" w14:textId="77777777" w:rsidR="00B913B1" w:rsidRDefault="00B913B1" w:rsidP="00037FC6">
      <w:pPr>
        <w:jc w:val="both"/>
        <w:rPr>
          <w:rFonts w:asciiTheme="minorHAnsi" w:hAnsiTheme="minorHAnsi" w:cstheme="minorHAnsi"/>
          <w:color w:val="000000"/>
        </w:rPr>
      </w:pPr>
      <w:r>
        <w:rPr>
          <w:rFonts w:asciiTheme="minorHAnsi" w:hAnsiTheme="minorHAnsi" w:cstheme="minorHAnsi"/>
          <w:color w:val="000000"/>
        </w:rPr>
        <w:t>3.</w:t>
      </w:r>
    </w:p>
    <w:p w14:paraId="59D7D238" w14:textId="2E85AD5E" w:rsidR="00953A04" w:rsidRDefault="00953A04" w:rsidP="00037FC6">
      <w:pPr>
        <w:jc w:val="both"/>
        <w:rPr>
          <w:rFonts w:asciiTheme="minorHAnsi" w:hAnsiTheme="minorHAnsi" w:cstheme="minorHAnsi"/>
          <w:color w:val="000000"/>
        </w:rPr>
      </w:pPr>
      <w:r>
        <w:rPr>
          <w:rFonts w:asciiTheme="minorHAnsi" w:hAnsiTheme="minorHAnsi" w:cstheme="minorHAnsi"/>
          <w:color w:val="000000"/>
        </w:rPr>
        <w:t xml:space="preserve">In </w:t>
      </w:r>
      <w:r w:rsidR="00B913B1">
        <w:rPr>
          <w:rFonts w:asciiTheme="minorHAnsi" w:hAnsiTheme="minorHAnsi" w:cstheme="minorHAnsi"/>
          <w:color w:val="000000"/>
        </w:rPr>
        <w:t xml:space="preserve">een nog nauwere samenwerking kunnen we denken aan </w:t>
      </w:r>
      <w:r w:rsidR="00B913B1">
        <w:rPr>
          <w:rFonts w:asciiTheme="minorHAnsi" w:hAnsiTheme="minorHAnsi" w:cstheme="minorHAnsi"/>
          <w:b/>
          <w:bCs/>
          <w:color w:val="000000"/>
        </w:rPr>
        <w:t xml:space="preserve">gezamenlijke activiteiten </w:t>
      </w:r>
      <w:r w:rsidR="00B913B1">
        <w:rPr>
          <w:rFonts w:asciiTheme="minorHAnsi" w:hAnsiTheme="minorHAnsi" w:cstheme="minorHAnsi"/>
          <w:color w:val="000000"/>
        </w:rPr>
        <w:t xml:space="preserve"> tussen KOV en kleuterschool. Zo zijn er in </w:t>
      </w:r>
      <w:r>
        <w:rPr>
          <w:rFonts w:asciiTheme="minorHAnsi" w:hAnsiTheme="minorHAnsi" w:cstheme="minorHAnsi"/>
          <w:color w:val="000000"/>
        </w:rPr>
        <w:t>Gent voorbeelden van KOV-kinderen die al 2x per week samenspelen met kinderen van de kleuterschool.</w:t>
      </w:r>
      <w:r w:rsidR="00B913B1">
        <w:rPr>
          <w:rFonts w:asciiTheme="minorHAnsi" w:hAnsiTheme="minorHAnsi" w:cstheme="minorHAnsi"/>
          <w:color w:val="000000"/>
        </w:rPr>
        <w:t xml:space="preserve"> Daarvoor is natuurlijk wel fysieke nabijheid nodig en dat hebben we in onze regio minder, maar </w:t>
      </w:r>
      <w:r w:rsidR="006D3459">
        <w:rPr>
          <w:rFonts w:asciiTheme="minorHAnsi" w:hAnsiTheme="minorHAnsi" w:cstheme="minorHAnsi"/>
          <w:color w:val="000000"/>
        </w:rPr>
        <w:t>we kunnen streven naar een of meerdere pilootprojecten.</w:t>
      </w:r>
      <w:r w:rsidR="00B913B1">
        <w:rPr>
          <w:rFonts w:asciiTheme="minorHAnsi" w:hAnsiTheme="minorHAnsi" w:cstheme="minorHAnsi"/>
          <w:color w:val="000000"/>
        </w:rPr>
        <w:t xml:space="preserve">. </w:t>
      </w:r>
    </w:p>
    <w:p w14:paraId="31157EDB" w14:textId="20B05BAC" w:rsidR="00037FC6" w:rsidRDefault="00037FC6" w:rsidP="00037FC6">
      <w:pPr>
        <w:jc w:val="both"/>
        <w:rPr>
          <w:rFonts w:asciiTheme="minorHAnsi" w:hAnsiTheme="minorHAnsi" w:cstheme="minorHAnsi"/>
          <w:color w:val="000000"/>
        </w:rPr>
      </w:pPr>
    </w:p>
    <w:bookmarkEnd w:id="1"/>
    <w:p w14:paraId="28B98D3C" w14:textId="716BEFAA" w:rsidR="00037FC6" w:rsidRDefault="00037FC6" w:rsidP="00037FC6">
      <w:pPr>
        <w:jc w:val="both"/>
        <w:rPr>
          <w:rFonts w:asciiTheme="minorHAnsi" w:hAnsiTheme="minorHAnsi" w:cstheme="minorHAnsi"/>
          <w:color w:val="000000"/>
        </w:rPr>
      </w:pPr>
    </w:p>
    <w:p w14:paraId="4DC59C42" w14:textId="39221EF1" w:rsidR="0078751F" w:rsidRPr="00622F3B" w:rsidRDefault="0078751F" w:rsidP="0078751F">
      <w:pPr>
        <w:pStyle w:val="Lijstalinea"/>
        <w:numPr>
          <w:ilvl w:val="0"/>
          <w:numId w:val="11"/>
        </w:numPr>
        <w:shd w:val="clear" w:color="auto" w:fill="E2EFD9" w:themeFill="accent6" w:themeFillTint="33"/>
        <w:spacing w:after="160" w:line="259" w:lineRule="auto"/>
        <w:jc w:val="both"/>
        <w:rPr>
          <w:rFonts w:asciiTheme="minorHAnsi" w:hAnsiTheme="minorHAnsi" w:cstheme="minorHAnsi"/>
          <w:b/>
          <w:bCs/>
        </w:rPr>
      </w:pPr>
      <w:r>
        <w:rPr>
          <w:rFonts w:asciiTheme="minorHAnsi" w:hAnsiTheme="minorHAnsi" w:cstheme="minorHAnsi"/>
          <w:b/>
          <w:bCs/>
          <w:sz w:val="20"/>
          <w:szCs w:val="20"/>
        </w:rPr>
        <w:t>Artikel 60</w:t>
      </w:r>
    </w:p>
    <w:p w14:paraId="657CB27D" w14:textId="77777777" w:rsidR="0078751F" w:rsidRDefault="0078751F" w:rsidP="00037FC6">
      <w:pPr>
        <w:jc w:val="both"/>
        <w:rPr>
          <w:rFonts w:asciiTheme="minorHAnsi" w:hAnsiTheme="minorHAnsi" w:cstheme="minorHAnsi"/>
          <w:color w:val="000000"/>
        </w:rPr>
      </w:pPr>
    </w:p>
    <w:p w14:paraId="297DCD4F" w14:textId="536D7074" w:rsidR="00037FC6" w:rsidRPr="00ED06D1" w:rsidRDefault="0078751F" w:rsidP="00ED06D1">
      <w:pPr>
        <w:pStyle w:val="Lijstalinea"/>
        <w:numPr>
          <w:ilvl w:val="0"/>
          <w:numId w:val="19"/>
        </w:numPr>
        <w:jc w:val="both"/>
        <w:rPr>
          <w:rFonts w:asciiTheme="minorHAnsi" w:hAnsiTheme="minorHAnsi" w:cstheme="minorHAnsi"/>
          <w:color w:val="000000"/>
        </w:rPr>
      </w:pPr>
      <w:r w:rsidRPr="00ED06D1">
        <w:rPr>
          <w:rFonts w:asciiTheme="minorHAnsi" w:hAnsiTheme="minorHAnsi" w:cstheme="minorHAnsi"/>
          <w:color w:val="000000"/>
        </w:rPr>
        <w:t xml:space="preserve">De OCMW-medewerkers die tewerkgesteld zijn onder artikel 60 verrichten allerlei nuttige taken in de scholen: opvang, werk in de keuken, in de klassen.. </w:t>
      </w:r>
    </w:p>
    <w:p w14:paraId="287FFD4A" w14:textId="321CBD95" w:rsidR="0078751F" w:rsidRPr="00ED06D1" w:rsidRDefault="0078751F" w:rsidP="00ED06D1">
      <w:pPr>
        <w:pStyle w:val="Lijstalinea"/>
        <w:numPr>
          <w:ilvl w:val="0"/>
          <w:numId w:val="19"/>
        </w:numPr>
        <w:jc w:val="both"/>
        <w:rPr>
          <w:rFonts w:asciiTheme="minorHAnsi" w:hAnsiTheme="minorHAnsi" w:cstheme="minorHAnsi"/>
          <w:color w:val="000000"/>
        </w:rPr>
      </w:pPr>
      <w:r w:rsidRPr="00ED06D1">
        <w:rPr>
          <w:rFonts w:asciiTheme="minorHAnsi" w:hAnsiTheme="minorHAnsi" w:cstheme="minorHAnsi"/>
          <w:color w:val="000000"/>
        </w:rPr>
        <w:t>Het KBO vraagt of de samenwerking met de stad hierrond ook op het niveau van de scholengemeenschap zou kunnen gebeuren, zodat beter gespreid kan worden over meerdere scholen.</w:t>
      </w:r>
    </w:p>
    <w:p w14:paraId="3FAEE44F" w14:textId="19237FD6" w:rsidR="0078751F" w:rsidRPr="00ED06D1" w:rsidRDefault="0078751F" w:rsidP="00ED06D1">
      <w:pPr>
        <w:pStyle w:val="Lijstalinea"/>
        <w:numPr>
          <w:ilvl w:val="0"/>
          <w:numId w:val="19"/>
        </w:numPr>
        <w:jc w:val="both"/>
        <w:rPr>
          <w:rFonts w:asciiTheme="minorHAnsi" w:hAnsiTheme="minorHAnsi" w:cstheme="minorHAnsi"/>
          <w:color w:val="000000"/>
        </w:rPr>
      </w:pPr>
      <w:r w:rsidRPr="00ED06D1">
        <w:rPr>
          <w:rFonts w:asciiTheme="minorHAnsi" w:hAnsiTheme="minorHAnsi" w:cstheme="minorHAnsi"/>
          <w:color w:val="000000"/>
        </w:rPr>
        <w:t>Zo werkt de 4 Tuinen met een part-time</w:t>
      </w:r>
      <w:r w:rsidR="00F63859" w:rsidRPr="00ED06D1">
        <w:rPr>
          <w:rFonts w:asciiTheme="minorHAnsi" w:hAnsiTheme="minorHAnsi" w:cstheme="minorHAnsi"/>
          <w:color w:val="000000"/>
        </w:rPr>
        <w:t xml:space="preserve"> medewerker onder dit stelsel</w:t>
      </w:r>
      <w:r w:rsidRPr="00ED06D1">
        <w:rPr>
          <w:rFonts w:asciiTheme="minorHAnsi" w:hAnsiTheme="minorHAnsi" w:cstheme="minorHAnsi"/>
          <w:color w:val="000000"/>
        </w:rPr>
        <w:t>, gedeeld met vzw Apart.</w:t>
      </w:r>
    </w:p>
    <w:p w14:paraId="4ADBD666" w14:textId="628459DC" w:rsidR="0078751F" w:rsidRDefault="00F63859" w:rsidP="00ED06D1">
      <w:pPr>
        <w:pStyle w:val="Lijstalinea"/>
        <w:numPr>
          <w:ilvl w:val="0"/>
          <w:numId w:val="19"/>
        </w:numPr>
        <w:jc w:val="both"/>
        <w:rPr>
          <w:rFonts w:asciiTheme="minorHAnsi" w:hAnsiTheme="minorHAnsi" w:cstheme="minorHAnsi"/>
          <w:color w:val="000000"/>
        </w:rPr>
      </w:pPr>
      <w:r w:rsidRPr="00ED06D1">
        <w:rPr>
          <w:rFonts w:asciiTheme="minorHAnsi" w:hAnsiTheme="minorHAnsi" w:cstheme="minorHAnsi"/>
          <w:color w:val="000000"/>
        </w:rPr>
        <w:t>KBO zal de vraag verfijnen en schriftelijk stellen aan het lokaal bestuur.</w:t>
      </w:r>
    </w:p>
    <w:p w14:paraId="0A782C76" w14:textId="77777777" w:rsidR="00ED06D1" w:rsidRPr="00ED06D1" w:rsidRDefault="00ED06D1" w:rsidP="00ED06D1">
      <w:pPr>
        <w:jc w:val="both"/>
        <w:rPr>
          <w:rFonts w:asciiTheme="minorHAnsi" w:hAnsiTheme="minorHAnsi" w:cstheme="minorHAnsi"/>
          <w:color w:val="000000"/>
        </w:rPr>
      </w:pPr>
    </w:p>
    <w:p w14:paraId="5D603622" w14:textId="77777777" w:rsidR="0078751F" w:rsidRDefault="0078751F" w:rsidP="00037FC6">
      <w:pPr>
        <w:jc w:val="both"/>
        <w:rPr>
          <w:rFonts w:asciiTheme="minorHAnsi" w:hAnsiTheme="minorHAnsi" w:cstheme="minorHAnsi"/>
          <w:color w:val="000000"/>
        </w:rPr>
      </w:pPr>
    </w:p>
    <w:p w14:paraId="55B395EC" w14:textId="0F4DF097" w:rsidR="00F63859" w:rsidRPr="00622F3B" w:rsidRDefault="00F63859" w:rsidP="00F63859">
      <w:pPr>
        <w:pStyle w:val="Lijstalinea"/>
        <w:numPr>
          <w:ilvl w:val="0"/>
          <w:numId w:val="11"/>
        </w:numPr>
        <w:shd w:val="clear" w:color="auto" w:fill="E2EFD9" w:themeFill="accent6" w:themeFillTint="33"/>
        <w:spacing w:after="160" w:line="259" w:lineRule="auto"/>
        <w:jc w:val="both"/>
        <w:rPr>
          <w:rFonts w:asciiTheme="minorHAnsi" w:hAnsiTheme="minorHAnsi" w:cstheme="minorHAnsi"/>
          <w:b/>
          <w:bCs/>
        </w:rPr>
      </w:pPr>
      <w:r>
        <w:rPr>
          <w:rFonts w:asciiTheme="minorHAnsi" w:hAnsiTheme="minorHAnsi" w:cstheme="minorHAnsi"/>
          <w:b/>
          <w:bCs/>
          <w:sz w:val="20"/>
          <w:szCs w:val="20"/>
        </w:rPr>
        <w:t>Evaluatie aanmeldings- en inschrijvingsprocedure</w:t>
      </w:r>
    </w:p>
    <w:p w14:paraId="033EB17C" w14:textId="658B72F3" w:rsidR="00037FC6" w:rsidRDefault="00037FC6" w:rsidP="00037FC6">
      <w:pPr>
        <w:jc w:val="both"/>
        <w:rPr>
          <w:rFonts w:asciiTheme="minorHAnsi" w:hAnsiTheme="minorHAnsi" w:cstheme="minorHAnsi"/>
          <w:color w:val="000000"/>
        </w:rPr>
      </w:pPr>
    </w:p>
    <w:p w14:paraId="31C5BA8E" w14:textId="7B50EF93" w:rsidR="00F63859" w:rsidRPr="00ED06D1" w:rsidRDefault="00F63859" w:rsidP="00ED06D1">
      <w:pPr>
        <w:pStyle w:val="Lijstalinea"/>
        <w:numPr>
          <w:ilvl w:val="0"/>
          <w:numId w:val="21"/>
        </w:numPr>
        <w:jc w:val="both"/>
        <w:rPr>
          <w:rFonts w:asciiTheme="minorHAnsi" w:hAnsiTheme="minorHAnsi" w:cstheme="minorHAnsi"/>
          <w:color w:val="000000"/>
        </w:rPr>
      </w:pPr>
      <w:r w:rsidRPr="00ED06D1">
        <w:rPr>
          <w:rFonts w:asciiTheme="minorHAnsi" w:hAnsiTheme="minorHAnsi" w:cstheme="minorHAnsi"/>
          <w:color w:val="000000"/>
        </w:rPr>
        <w:t>Het was een bijzonder vlotte aanmeldingsprocedure, met een normaal aantal aanmelders, een zeer groot % toewijzingen en geen enkel probleemgeval. Een aantal cijfers:</w:t>
      </w:r>
    </w:p>
    <w:p w14:paraId="6B03D5F5" w14:textId="64D2EB1F" w:rsidR="00F63859" w:rsidRDefault="00F63859" w:rsidP="00F63859">
      <w:pPr>
        <w:pStyle w:val="Lijstalinea"/>
        <w:numPr>
          <w:ilvl w:val="0"/>
          <w:numId w:val="15"/>
        </w:numPr>
        <w:jc w:val="both"/>
        <w:rPr>
          <w:rFonts w:asciiTheme="minorHAnsi" w:hAnsiTheme="minorHAnsi" w:cstheme="minorHAnsi"/>
          <w:color w:val="000000"/>
        </w:rPr>
      </w:pPr>
      <w:r>
        <w:rPr>
          <w:rFonts w:asciiTheme="minorHAnsi" w:hAnsiTheme="minorHAnsi" w:cstheme="minorHAnsi"/>
          <w:color w:val="000000"/>
        </w:rPr>
        <w:t>151 aanmeldingen</w:t>
      </w:r>
    </w:p>
    <w:p w14:paraId="0A92EEE3" w14:textId="43DB13A6" w:rsidR="00F63859" w:rsidRDefault="00F63859" w:rsidP="00F63859">
      <w:pPr>
        <w:pStyle w:val="Lijstalinea"/>
        <w:numPr>
          <w:ilvl w:val="0"/>
          <w:numId w:val="15"/>
        </w:numPr>
        <w:jc w:val="both"/>
        <w:rPr>
          <w:rFonts w:asciiTheme="minorHAnsi" w:hAnsiTheme="minorHAnsi" w:cstheme="minorHAnsi"/>
          <w:color w:val="000000"/>
        </w:rPr>
      </w:pPr>
      <w:r>
        <w:rPr>
          <w:rFonts w:asciiTheme="minorHAnsi" w:hAnsiTheme="minorHAnsi" w:cstheme="minorHAnsi"/>
          <w:color w:val="000000"/>
        </w:rPr>
        <w:t>147 toewijzingen, waarvan 139 (91%) eerste keuze</w:t>
      </w:r>
    </w:p>
    <w:p w14:paraId="429729C7" w14:textId="77777777" w:rsidR="00886E67" w:rsidRDefault="00F63859" w:rsidP="00886E67">
      <w:pPr>
        <w:pStyle w:val="Lijstalinea"/>
        <w:numPr>
          <w:ilvl w:val="0"/>
          <w:numId w:val="15"/>
        </w:numPr>
        <w:jc w:val="both"/>
        <w:rPr>
          <w:rFonts w:asciiTheme="minorHAnsi" w:hAnsiTheme="minorHAnsi" w:cstheme="minorHAnsi"/>
          <w:color w:val="000000"/>
        </w:rPr>
      </w:pPr>
      <w:r>
        <w:rPr>
          <w:rFonts w:asciiTheme="minorHAnsi" w:hAnsiTheme="minorHAnsi" w:cstheme="minorHAnsi"/>
          <w:color w:val="000000"/>
        </w:rPr>
        <w:t>4 kinderen zonder toewijzing, waarvan 3 met 1 schoolkeuze en 1 met 2</w:t>
      </w:r>
    </w:p>
    <w:p w14:paraId="74307869" w14:textId="64F80248" w:rsidR="00886E67" w:rsidRPr="00886E67" w:rsidRDefault="00886E67" w:rsidP="00886E67">
      <w:pPr>
        <w:pStyle w:val="Lijstalinea"/>
        <w:numPr>
          <w:ilvl w:val="0"/>
          <w:numId w:val="15"/>
        </w:numPr>
        <w:jc w:val="both"/>
        <w:rPr>
          <w:rFonts w:asciiTheme="minorHAnsi" w:hAnsiTheme="minorHAnsi" w:cstheme="minorHAnsi"/>
          <w:color w:val="000000"/>
        </w:rPr>
      </w:pPr>
      <w:r>
        <w:rPr>
          <w:rFonts w:asciiTheme="minorHAnsi" w:hAnsiTheme="minorHAnsi" w:cstheme="minorHAnsi"/>
          <w:color w:val="000000"/>
        </w:rPr>
        <w:t>v</w:t>
      </w:r>
      <w:r w:rsidRPr="00886E67">
        <w:rPr>
          <w:rFonts w:asciiTheme="minorHAnsi" w:hAnsiTheme="minorHAnsi" w:cstheme="minorHAnsi"/>
          <w:color w:val="000000"/>
        </w:rPr>
        <w:t>an de aangeschreven gezinnen hebben er 96 daadwerkelijk aangemeld</w:t>
      </w:r>
      <w:r>
        <w:rPr>
          <w:rFonts w:asciiTheme="minorHAnsi" w:hAnsiTheme="minorHAnsi" w:cstheme="minorHAnsi"/>
          <w:color w:val="000000"/>
        </w:rPr>
        <w:t xml:space="preserve">, wat aan de lage kant is. De mogelijke oorzaak is dat niet alle gezinnen met kinderen geboren in 2021 </w:t>
      </w:r>
      <w:r w:rsidR="00B6747E">
        <w:rPr>
          <w:rFonts w:asciiTheme="minorHAnsi" w:hAnsiTheme="minorHAnsi" w:cstheme="minorHAnsi"/>
          <w:color w:val="000000"/>
        </w:rPr>
        <w:t xml:space="preserve">en wonend in Oudenaarde </w:t>
      </w:r>
      <w:r>
        <w:rPr>
          <w:rFonts w:asciiTheme="minorHAnsi" w:hAnsiTheme="minorHAnsi" w:cstheme="minorHAnsi"/>
          <w:color w:val="000000"/>
        </w:rPr>
        <w:t xml:space="preserve">aangeschreven werden, maar alleen deze geboren in 2021 </w:t>
      </w:r>
      <w:r w:rsidRPr="00886E67">
        <w:rPr>
          <w:rFonts w:asciiTheme="minorHAnsi" w:hAnsiTheme="minorHAnsi" w:cstheme="minorHAnsi"/>
          <w:color w:val="000000"/>
        </w:rPr>
        <w:t>in Oudenaarde</w:t>
      </w:r>
      <w:r>
        <w:rPr>
          <w:rFonts w:asciiTheme="minorHAnsi" w:hAnsiTheme="minorHAnsi" w:cstheme="minorHAnsi"/>
          <w:color w:val="000000"/>
        </w:rPr>
        <w:t xml:space="preserve"> </w:t>
      </w:r>
      <w:r w:rsidR="00B6747E">
        <w:rPr>
          <w:rFonts w:asciiTheme="minorHAnsi" w:hAnsiTheme="minorHAnsi" w:cstheme="minorHAnsi"/>
          <w:color w:val="000000"/>
        </w:rPr>
        <w:t>é</w:t>
      </w:r>
      <w:r>
        <w:rPr>
          <w:rFonts w:asciiTheme="minorHAnsi" w:hAnsiTheme="minorHAnsi" w:cstheme="minorHAnsi"/>
          <w:color w:val="000000"/>
        </w:rPr>
        <w:t>n er wonend.</w:t>
      </w:r>
    </w:p>
    <w:p w14:paraId="5BA11247" w14:textId="12CB15E1" w:rsidR="00F63859" w:rsidRDefault="00F63859" w:rsidP="00037FC6">
      <w:pPr>
        <w:jc w:val="both"/>
        <w:rPr>
          <w:rFonts w:asciiTheme="minorHAnsi" w:hAnsiTheme="minorHAnsi" w:cstheme="minorHAnsi"/>
          <w:color w:val="000000"/>
        </w:rPr>
      </w:pPr>
    </w:p>
    <w:p w14:paraId="14130626" w14:textId="1FFFA637" w:rsidR="00886E67" w:rsidRPr="00ED06D1" w:rsidRDefault="00886E67" w:rsidP="00ED06D1">
      <w:pPr>
        <w:pStyle w:val="Lijstalinea"/>
        <w:numPr>
          <w:ilvl w:val="0"/>
          <w:numId w:val="20"/>
        </w:numPr>
        <w:jc w:val="both"/>
        <w:rPr>
          <w:rFonts w:asciiTheme="minorHAnsi" w:hAnsiTheme="minorHAnsi" w:cstheme="minorHAnsi"/>
          <w:color w:val="000000"/>
        </w:rPr>
      </w:pPr>
      <w:r w:rsidRPr="00ED06D1">
        <w:rPr>
          <w:rFonts w:asciiTheme="minorHAnsi" w:hAnsiTheme="minorHAnsi" w:cstheme="minorHAnsi"/>
          <w:color w:val="000000"/>
        </w:rPr>
        <w:t>Voor de aanmeldingsprocedure 2023-2024 werd gebruik gemaakt van het systeem V-ICT-OR, met subsidie van de Vlaamse overheid.</w:t>
      </w:r>
    </w:p>
    <w:p w14:paraId="2D984647" w14:textId="3E042A27" w:rsidR="00886E67" w:rsidRPr="00ED06D1" w:rsidRDefault="00886E67" w:rsidP="00ED06D1">
      <w:pPr>
        <w:pStyle w:val="Lijstalinea"/>
        <w:numPr>
          <w:ilvl w:val="0"/>
          <w:numId w:val="20"/>
        </w:numPr>
        <w:jc w:val="both"/>
        <w:rPr>
          <w:rFonts w:asciiTheme="minorHAnsi" w:hAnsiTheme="minorHAnsi" w:cstheme="minorHAnsi"/>
          <w:color w:val="000000"/>
        </w:rPr>
      </w:pPr>
      <w:r w:rsidRPr="00ED06D1">
        <w:rPr>
          <w:rFonts w:asciiTheme="minorHAnsi" w:hAnsiTheme="minorHAnsi" w:cstheme="minorHAnsi"/>
          <w:color w:val="000000"/>
        </w:rPr>
        <w:t xml:space="preserve">Voor de komende aanmeldingsprocedure 2024-2025 zal de stad echter de samenwerking V-ICT-OR opzeggen om niet het risico te lopen deze kosten zelf te moeten betalen terwijl er een gratis Vlaams systeem beschikbaar is dat </w:t>
      </w:r>
      <w:r w:rsidR="00BB7BEB" w:rsidRPr="00ED06D1">
        <w:rPr>
          <w:rFonts w:asciiTheme="minorHAnsi" w:hAnsiTheme="minorHAnsi" w:cstheme="minorHAnsi"/>
          <w:color w:val="000000"/>
        </w:rPr>
        <w:t xml:space="preserve">in dit pilootjaar </w:t>
      </w:r>
      <w:r w:rsidRPr="00ED06D1">
        <w:rPr>
          <w:rFonts w:asciiTheme="minorHAnsi" w:hAnsiTheme="minorHAnsi" w:cstheme="minorHAnsi"/>
          <w:color w:val="000000"/>
        </w:rPr>
        <w:t xml:space="preserve">bewezen heeft efficiënt te </w:t>
      </w:r>
      <w:r w:rsidR="00BB7BEB" w:rsidRPr="00ED06D1">
        <w:rPr>
          <w:rFonts w:asciiTheme="minorHAnsi" w:hAnsiTheme="minorHAnsi" w:cstheme="minorHAnsi"/>
          <w:color w:val="000000"/>
        </w:rPr>
        <w:t>werken</w:t>
      </w:r>
      <w:r w:rsidRPr="00ED06D1">
        <w:rPr>
          <w:rFonts w:asciiTheme="minorHAnsi" w:hAnsiTheme="minorHAnsi" w:cstheme="minorHAnsi"/>
          <w:color w:val="000000"/>
        </w:rPr>
        <w:t>. Zonder opzeg zou het contract met V-ICT-OR gewoon doorlopen.</w:t>
      </w:r>
    </w:p>
    <w:p w14:paraId="748F3DE9" w14:textId="3BD08278" w:rsidR="00886E67" w:rsidRDefault="00886E67" w:rsidP="00037FC6">
      <w:pPr>
        <w:jc w:val="both"/>
        <w:rPr>
          <w:rFonts w:asciiTheme="minorHAnsi" w:hAnsiTheme="minorHAnsi" w:cstheme="minorHAnsi"/>
          <w:color w:val="000000"/>
        </w:rPr>
      </w:pPr>
    </w:p>
    <w:p w14:paraId="6CBBD136" w14:textId="42772C6B" w:rsidR="00A9228D" w:rsidRPr="00622F3B" w:rsidRDefault="00A9228D" w:rsidP="00A9228D">
      <w:pPr>
        <w:pStyle w:val="Lijstalinea"/>
        <w:numPr>
          <w:ilvl w:val="0"/>
          <w:numId w:val="11"/>
        </w:numPr>
        <w:shd w:val="clear" w:color="auto" w:fill="E2EFD9" w:themeFill="accent6" w:themeFillTint="33"/>
        <w:spacing w:after="160" w:line="259" w:lineRule="auto"/>
        <w:jc w:val="both"/>
        <w:rPr>
          <w:rFonts w:asciiTheme="minorHAnsi" w:hAnsiTheme="minorHAnsi" w:cstheme="minorHAnsi"/>
          <w:b/>
          <w:bCs/>
        </w:rPr>
      </w:pPr>
      <w:r>
        <w:rPr>
          <w:rFonts w:asciiTheme="minorHAnsi" w:hAnsiTheme="minorHAnsi" w:cstheme="minorHAnsi"/>
          <w:b/>
          <w:bCs/>
          <w:sz w:val="20"/>
          <w:szCs w:val="20"/>
        </w:rPr>
        <w:t>Buitengewoon onderwijs</w:t>
      </w:r>
    </w:p>
    <w:p w14:paraId="1D322852" w14:textId="77777777" w:rsidR="00ED06D1" w:rsidRPr="00ED06D1" w:rsidRDefault="00ED06D1" w:rsidP="00ED06D1">
      <w:pPr>
        <w:jc w:val="both"/>
        <w:rPr>
          <w:rFonts w:asciiTheme="minorHAnsi" w:hAnsiTheme="minorHAnsi" w:cstheme="minorHAnsi"/>
          <w:color w:val="000000"/>
        </w:rPr>
      </w:pPr>
    </w:p>
    <w:p w14:paraId="7DA89B13" w14:textId="62882CF9" w:rsidR="00176B7E" w:rsidRPr="002A5A85" w:rsidRDefault="00A9228D" w:rsidP="002A5A85">
      <w:pPr>
        <w:pStyle w:val="Lijstalinea"/>
        <w:numPr>
          <w:ilvl w:val="0"/>
          <w:numId w:val="16"/>
        </w:numPr>
        <w:jc w:val="both"/>
        <w:rPr>
          <w:rFonts w:asciiTheme="minorHAnsi" w:hAnsiTheme="minorHAnsi" w:cstheme="minorHAnsi"/>
          <w:color w:val="000000"/>
        </w:rPr>
      </w:pPr>
      <w:r w:rsidRPr="002A5A85">
        <w:rPr>
          <w:rFonts w:asciiTheme="minorHAnsi" w:hAnsiTheme="minorHAnsi" w:cstheme="minorHAnsi"/>
          <w:color w:val="000000"/>
        </w:rPr>
        <w:t>Zoals overal in Vlaanderen staat ook in Oudenaarde de capaciteit van een aantal types BuO onder druk. Dit is bij uitstek het geval in type 2 en type 9.</w:t>
      </w:r>
      <w:r w:rsidR="00176B7E" w:rsidRPr="002A5A85">
        <w:rPr>
          <w:rFonts w:asciiTheme="minorHAnsi" w:hAnsiTheme="minorHAnsi" w:cstheme="minorHAnsi"/>
          <w:color w:val="000000"/>
        </w:rPr>
        <w:t xml:space="preserve"> </w:t>
      </w:r>
    </w:p>
    <w:p w14:paraId="492A0983" w14:textId="037A128C" w:rsidR="00A9228D" w:rsidRPr="002A5A85" w:rsidRDefault="00176B7E" w:rsidP="002A5A85">
      <w:pPr>
        <w:pStyle w:val="Lijstalinea"/>
        <w:numPr>
          <w:ilvl w:val="0"/>
          <w:numId w:val="16"/>
        </w:numPr>
        <w:jc w:val="both"/>
        <w:rPr>
          <w:rFonts w:asciiTheme="minorHAnsi" w:hAnsiTheme="minorHAnsi" w:cstheme="minorHAnsi"/>
          <w:color w:val="000000"/>
        </w:rPr>
      </w:pPr>
      <w:r w:rsidRPr="002A5A85">
        <w:rPr>
          <w:rFonts w:asciiTheme="minorHAnsi" w:hAnsiTheme="minorHAnsi" w:cstheme="minorHAnsi"/>
          <w:color w:val="000000"/>
        </w:rPr>
        <w:t xml:space="preserve">Voor type 2 </w:t>
      </w:r>
      <w:r w:rsidR="00B240A9" w:rsidRPr="002A5A85">
        <w:rPr>
          <w:rFonts w:asciiTheme="minorHAnsi" w:hAnsiTheme="minorHAnsi" w:cstheme="minorHAnsi"/>
          <w:color w:val="000000"/>
        </w:rPr>
        <w:t xml:space="preserve">en type 3 </w:t>
      </w:r>
      <w:r w:rsidRPr="002A5A85">
        <w:rPr>
          <w:rFonts w:asciiTheme="minorHAnsi" w:hAnsiTheme="minorHAnsi" w:cstheme="minorHAnsi"/>
          <w:color w:val="000000"/>
        </w:rPr>
        <w:t>kan nu subsidiëring aangevraagd worden voor extra capaciteit</w:t>
      </w:r>
      <w:r w:rsidR="00B240A9" w:rsidRPr="002A5A85">
        <w:rPr>
          <w:rFonts w:asciiTheme="minorHAnsi" w:hAnsiTheme="minorHAnsi" w:cstheme="minorHAnsi"/>
          <w:color w:val="000000"/>
        </w:rPr>
        <w:t>, voor type 9 niet. De extra middelen gelden niet voor scholen die in herstructurering zijn en hertellen op 1 oktober.</w:t>
      </w:r>
    </w:p>
    <w:p w14:paraId="41CC4B06" w14:textId="59420568" w:rsidR="00A9228D" w:rsidRDefault="00A9228D" w:rsidP="002A5A85">
      <w:pPr>
        <w:pStyle w:val="Lijstalinea"/>
        <w:numPr>
          <w:ilvl w:val="0"/>
          <w:numId w:val="16"/>
        </w:numPr>
        <w:jc w:val="both"/>
        <w:rPr>
          <w:rFonts w:asciiTheme="minorHAnsi" w:hAnsiTheme="minorHAnsi" w:cstheme="minorHAnsi"/>
          <w:color w:val="000000"/>
        </w:rPr>
      </w:pPr>
      <w:r w:rsidRPr="002A5A85">
        <w:rPr>
          <w:rFonts w:asciiTheme="minorHAnsi" w:hAnsiTheme="minorHAnsi" w:cstheme="minorHAnsi"/>
          <w:color w:val="000000"/>
        </w:rPr>
        <w:t>In het MPI zijn er nog plaatsen vrij in basisaanbod en type 4, maar door de capaciteitsdruk op de type</w:t>
      </w:r>
      <w:r w:rsidR="00ED06D1">
        <w:rPr>
          <w:rFonts w:asciiTheme="minorHAnsi" w:hAnsiTheme="minorHAnsi" w:cstheme="minorHAnsi"/>
          <w:color w:val="000000"/>
        </w:rPr>
        <w:t xml:space="preserve"> 2</w:t>
      </w:r>
      <w:r w:rsidRPr="002A5A85">
        <w:rPr>
          <w:rFonts w:asciiTheme="minorHAnsi" w:hAnsiTheme="minorHAnsi" w:cstheme="minorHAnsi"/>
          <w:color w:val="000000"/>
        </w:rPr>
        <w:t xml:space="preserve"> is de totale schoolcapaciteit reeds bereikt. </w:t>
      </w:r>
      <w:r w:rsidR="00CD5E97" w:rsidRPr="002A5A85">
        <w:rPr>
          <w:rFonts w:asciiTheme="minorHAnsi" w:hAnsiTheme="minorHAnsi" w:cstheme="minorHAnsi"/>
          <w:color w:val="000000"/>
        </w:rPr>
        <w:t>Er zijn nu reeds 19 aanmeldingen meer dan er plaats is.</w:t>
      </w:r>
    </w:p>
    <w:p w14:paraId="7DE3204D" w14:textId="3B0F2326" w:rsidR="00172648" w:rsidRPr="002A5A85" w:rsidRDefault="00172648" w:rsidP="002A5A85">
      <w:pPr>
        <w:pStyle w:val="Lijstalinea"/>
        <w:numPr>
          <w:ilvl w:val="0"/>
          <w:numId w:val="16"/>
        </w:numPr>
        <w:jc w:val="both"/>
        <w:rPr>
          <w:rFonts w:asciiTheme="minorHAnsi" w:hAnsiTheme="minorHAnsi" w:cstheme="minorHAnsi"/>
          <w:color w:val="000000"/>
        </w:rPr>
      </w:pPr>
      <w:r>
        <w:rPr>
          <w:rFonts w:asciiTheme="minorHAnsi" w:hAnsiTheme="minorHAnsi" w:cstheme="minorHAnsi"/>
          <w:color w:val="000000"/>
        </w:rPr>
        <w:t>Een van de gevolgen van capaciteitsgebrek</w:t>
      </w:r>
      <w:r w:rsidR="00086B00">
        <w:rPr>
          <w:rFonts w:asciiTheme="minorHAnsi" w:hAnsiTheme="minorHAnsi" w:cstheme="minorHAnsi"/>
          <w:color w:val="000000"/>
        </w:rPr>
        <w:t xml:space="preserve"> in combinatie met chronologisch inschrijven</w:t>
      </w:r>
      <w:r>
        <w:rPr>
          <w:rFonts w:asciiTheme="minorHAnsi" w:hAnsiTheme="minorHAnsi" w:cstheme="minorHAnsi"/>
          <w:color w:val="000000"/>
        </w:rPr>
        <w:t xml:space="preserve"> </w:t>
      </w:r>
      <w:r w:rsidR="00086B00">
        <w:rPr>
          <w:rFonts w:asciiTheme="minorHAnsi" w:hAnsiTheme="minorHAnsi" w:cstheme="minorHAnsi"/>
          <w:color w:val="000000"/>
        </w:rPr>
        <w:t>is dat het kan voorkomen dat kinderen die veraf wonen w</w:t>
      </w:r>
      <w:r w:rsidR="00ED06D1">
        <w:rPr>
          <w:rFonts w:asciiTheme="minorHAnsi" w:hAnsiTheme="minorHAnsi" w:cstheme="minorHAnsi"/>
          <w:color w:val="000000"/>
        </w:rPr>
        <w:t>é</w:t>
      </w:r>
      <w:r w:rsidR="00086B00">
        <w:rPr>
          <w:rFonts w:asciiTheme="minorHAnsi" w:hAnsiTheme="minorHAnsi" w:cstheme="minorHAnsi"/>
          <w:color w:val="000000"/>
        </w:rPr>
        <w:t>l ingeschreven kunnen geraken en kinderen die dichtbij wonen niet. Aangezien de capaciteitsdruk BuO overal in Vlaanderen heerst</w:t>
      </w:r>
      <w:r w:rsidR="00044DB3">
        <w:rPr>
          <w:rFonts w:asciiTheme="minorHAnsi" w:hAnsiTheme="minorHAnsi" w:cstheme="minorHAnsi"/>
          <w:color w:val="000000"/>
        </w:rPr>
        <w:t xml:space="preserve"> en ouders soms ver (moeten) gaan zoeken</w:t>
      </w:r>
      <w:r w:rsidR="00086B00">
        <w:rPr>
          <w:rFonts w:asciiTheme="minorHAnsi" w:hAnsiTheme="minorHAnsi" w:cstheme="minorHAnsi"/>
          <w:color w:val="000000"/>
        </w:rPr>
        <w:t xml:space="preserve">, is dit ook de realiteit vandaag. </w:t>
      </w:r>
      <w:r w:rsidR="00044DB3">
        <w:rPr>
          <w:rFonts w:asciiTheme="minorHAnsi" w:hAnsiTheme="minorHAnsi" w:cstheme="minorHAnsi"/>
          <w:color w:val="000000"/>
        </w:rPr>
        <w:t xml:space="preserve">Deze anomalie komt nog eens bovenop het leerlingenvervoer, dat voor vele kinderen sowieso al langdurig is. </w:t>
      </w:r>
      <w:r w:rsidR="00086B00">
        <w:rPr>
          <w:rFonts w:asciiTheme="minorHAnsi" w:hAnsiTheme="minorHAnsi" w:cstheme="minorHAnsi"/>
          <w:color w:val="000000"/>
        </w:rPr>
        <w:t xml:space="preserve">Alleen een aanmeldingsprocedure, waarbij de afstand tussen school en domicilie een ordeningscriterium kan zijn, kan hieraan verhelpen. </w:t>
      </w:r>
    </w:p>
    <w:p w14:paraId="30D5F84C" w14:textId="4AC7A814" w:rsidR="00176B7E" w:rsidRDefault="00176B7E" w:rsidP="002A5A85">
      <w:pPr>
        <w:pStyle w:val="Lijstalinea"/>
        <w:numPr>
          <w:ilvl w:val="0"/>
          <w:numId w:val="16"/>
        </w:numPr>
        <w:jc w:val="both"/>
        <w:rPr>
          <w:rFonts w:asciiTheme="minorHAnsi" w:hAnsiTheme="minorHAnsi" w:cstheme="minorHAnsi"/>
          <w:color w:val="000000"/>
        </w:rPr>
      </w:pPr>
      <w:r w:rsidRPr="002A5A85">
        <w:rPr>
          <w:rFonts w:asciiTheme="minorHAnsi" w:hAnsiTheme="minorHAnsi" w:cstheme="minorHAnsi"/>
          <w:color w:val="000000"/>
        </w:rPr>
        <w:t xml:space="preserve">Het aantal </w:t>
      </w:r>
      <w:r w:rsidR="00E60B0A">
        <w:rPr>
          <w:rFonts w:asciiTheme="minorHAnsi" w:hAnsiTheme="minorHAnsi" w:cstheme="minorHAnsi"/>
          <w:color w:val="000000"/>
        </w:rPr>
        <w:t xml:space="preserve">kinderen </w:t>
      </w:r>
      <w:r w:rsidRPr="002A5A85">
        <w:rPr>
          <w:rFonts w:asciiTheme="minorHAnsi" w:hAnsiTheme="minorHAnsi" w:cstheme="minorHAnsi"/>
          <w:color w:val="000000"/>
        </w:rPr>
        <w:t>in BuO</w:t>
      </w:r>
      <w:r w:rsidR="00E60B0A">
        <w:rPr>
          <w:rFonts w:asciiTheme="minorHAnsi" w:hAnsiTheme="minorHAnsi" w:cstheme="minorHAnsi"/>
          <w:color w:val="000000"/>
        </w:rPr>
        <w:t xml:space="preserve">, ook het aantal </w:t>
      </w:r>
      <w:r w:rsidR="00E60B0A" w:rsidRPr="002A5A85">
        <w:rPr>
          <w:rFonts w:asciiTheme="minorHAnsi" w:hAnsiTheme="minorHAnsi" w:cstheme="minorHAnsi"/>
          <w:color w:val="000000"/>
        </w:rPr>
        <w:t>kleuters</w:t>
      </w:r>
      <w:r w:rsidR="00E60B0A">
        <w:rPr>
          <w:rFonts w:asciiTheme="minorHAnsi" w:hAnsiTheme="minorHAnsi" w:cstheme="minorHAnsi"/>
          <w:color w:val="000000"/>
        </w:rPr>
        <w:t>,</w:t>
      </w:r>
      <w:r w:rsidRPr="002A5A85">
        <w:rPr>
          <w:rFonts w:asciiTheme="minorHAnsi" w:hAnsiTheme="minorHAnsi" w:cstheme="minorHAnsi"/>
          <w:color w:val="000000"/>
        </w:rPr>
        <w:t xml:space="preserve"> neemt toe. We merken </w:t>
      </w:r>
      <w:r w:rsidR="00E60B0A">
        <w:rPr>
          <w:rFonts w:asciiTheme="minorHAnsi" w:hAnsiTheme="minorHAnsi" w:cstheme="minorHAnsi"/>
          <w:color w:val="000000"/>
        </w:rPr>
        <w:t xml:space="preserve">algemeen </w:t>
      </w:r>
      <w:r w:rsidRPr="002A5A85">
        <w:rPr>
          <w:rFonts w:asciiTheme="minorHAnsi" w:hAnsiTheme="minorHAnsi" w:cstheme="minorHAnsi"/>
          <w:color w:val="000000"/>
        </w:rPr>
        <w:t>dat kinderen die meer zorg nodig hebben minder welkom zijn in scholen gewoon onderwijs</w:t>
      </w:r>
      <w:r w:rsidR="00E60B0A">
        <w:rPr>
          <w:rFonts w:asciiTheme="minorHAnsi" w:hAnsiTheme="minorHAnsi" w:cstheme="minorHAnsi"/>
          <w:color w:val="000000"/>
        </w:rPr>
        <w:t>, vooral kinderen met een sociaal-emotionele gedragsproblematiek</w:t>
      </w:r>
      <w:r w:rsidRPr="002A5A85">
        <w:rPr>
          <w:rFonts w:asciiTheme="minorHAnsi" w:hAnsiTheme="minorHAnsi" w:cstheme="minorHAnsi"/>
          <w:color w:val="000000"/>
        </w:rPr>
        <w:t>.</w:t>
      </w:r>
      <w:r w:rsidR="00E60B0A">
        <w:rPr>
          <w:rFonts w:asciiTheme="minorHAnsi" w:hAnsiTheme="minorHAnsi" w:cstheme="minorHAnsi"/>
          <w:color w:val="000000"/>
        </w:rPr>
        <w:t xml:space="preserve"> Wanneer ouders geen BuO willen, kiezen zij vaak voor methodescholen als een soort tussenstop. </w:t>
      </w:r>
    </w:p>
    <w:p w14:paraId="6887F2EF" w14:textId="021DE51C" w:rsidR="00172648" w:rsidRDefault="00172648" w:rsidP="002A5A85">
      <w:pPr>
        <w:pStyle w:val="Lijstalinea"/>
        <w:numPr>
          <w:ilvl w:val="0"/>
          <w:numId w:val="16"/>
        </w:numPr>
        <w:jc w:val="both"/>
        <w:rPr>
          <w:rFonts w:asciiTheme="minorHAnsi" w:hAnsiTheme="minorHAnsi" w:cstheme="minorHAnsi"/>
          <w:color w:val="000000"/>
        </w:rPr>
      </w:pPr>
      <w:r>
        <w:rPr>
          <w:rFonts w:asciiTheme="minorHAnsi" w:hAnsiTheme="minorHAnsi" w:cstheme="minorHAnsi"/>
          <w:color w:val="000000"/>
        </w:rPr>
        <w:t>Op het Dagelijks Bestuur LOP Ronse Basis werd de vraag gesteld of een uitbreiding denkbaar is van het BuO Oudenaarde in Ronse. Veel leerlingen BuO zijn afkomstig van Ronse. Dit is voornamelijk het geval voor het type basisaanbod.</w:t>
      </w:r>
    </w:p>
    <w:p w14:paraId="4FEB1958" w14:textId="48DCE720" w:rsidR="009C1145" w:rsidRPr="002A5A85" w:rsidRDefault="009C1145" w:rsidP="002A5A85">
      <w:pPr>
        <w:pStyle w:val="Lijstalinea"/>
        <w:numPr>
          <w:ilvl w:val="0"/>
          <w:numId w:val="16"/>
        </w:numPr>
        <w:jc w:val="both"/>
        <w:rPr>
          <w:rFonts w:asciiTheme="minorHAnsi" w:hAnsiTheme="minorHAnsi" w:cstheme="minorHAnsi"/>
          <w:color w:val="000000"/>
        </w:rPr>
      </w:pPr>
      <w:r>
        <w:rPr>
          <w:rFonts w:asciiTheme="minorHAnsi" w:hAnsiTheme="minorHAnsi" w:cstheme="minorHAnsi"/>
          <w:color w:val="000000"/>
        </w:rPr>
        <w:t>Naar volgend schooljaar toe lijkt hierover bijkomend overleg nodi</w:t>
      </w:r>
      <w:r w:rsidR="00044DB3">
        <w:rPr>
          <w:rFonts w:asciiTheme="minorHAnsi" w:hAnsiTheme="minorHAnsi" w:cstheme="minorHAnsi"/>
          <w:color w:val="000000"/>
        </w:rPr>
        <w:t>g</w:t>
      </w:r>
      <w:r>
        <w:rPr>
          <w:rFonts w:asciiTheme="minorHAnsi" w:hAnsiTheme="minorHAnsi" w:cstheme="minorHAnsi"/>
          <w:color w:val="000000"/>
        </w:rPr>
        <w:t>.</w:t>
      </w:r>
    </w:p>
    <w:p w14:paraId="50A6B922" w14:textId="589874FD" w:rsidR="006F522C" w:rsidRDefault="006F522C" w:rsidP="00037FC6">
      <w:pPr>
        <w:jc w:val="both"/>
        <w:rPr>
          <w:rFonts w:asciiTheme="minorHAnsi" w:hAnsiTheme="minorHAnsi" w:cstheme="minorHAnsi"/>
          <w:color w:val="000000"/>
        </w:rPr>
      </w:pPr>
      <w:r>
        <w:rPr>
          <w:rFonts w:asciiTheme="minorHAnsi" w:hAnsiTheme="minorHAnsi" w:cstheme="minorHAnsi"/>
          <w:color w:val="000000"/>
        </w:rPr>
        <w:t xml:space="preserve">                                                                                                                                                                                                                                                                                                                                                                                                                                                                                                                                                                                                                                                                                                                                                                                                                                                                                                                                                                                                                                                                                                                                                                                                                                                                                                          </w:t>
      </w:r>
    </w:p>
    <w:p w14:paraId="5F4743C9" w14:textId="4C005C5F" w:rsidR="00886E67" w:rsidRDefault="00886E67" w:rsidP="00037FC6">
      <w:pPr>
        <w:jc w:val="both"/>
        <w:rPr>
          <w:rFonts w:asciiTheme="minorHAnsi" w:hAnsiTheme="minorHAnsi" w:cstheme="minorHAnsi"/>
          <w:color w:val="000000"/>
        </w:rPr>
      </w:pPr>
    </w:p>
    <w:p w14:paraId="2AA86015" w14:textId="6D13D0A5" w:rsidR="00A9228D" w:rsidRPr="00622F3B" w:rsidRDefault="00A9228D" w:rsidP="00A9228D">
      <w:pPr>
        <w:pStyle w:val="Lijstalinea"/>
        <w:numPr>
          <w:ilvl w:val="0"/>
          <w:numId w:val="11"/>
        </w:numPr>
        <w:shd w:val="clear" w:color="auto" w:fill="E2EFD9" w:themeFill="accent6" w:themeFillTint="33"/>
        <w:spacing w:after="160" w:line="259" w:lineRule="auto"/>
        <w:jc w:val="both"/>
        <w:rPr>
          <w:rFonts w:asciiTheme="minorHAnsi" w:hAnsiTheme="minorHAnsi" w:cstheme="minorHAnsi"/>
          <w:b/>
          <w:bCs/>
        </w:rPr>
      </w:pPr>
      <w:r>
        <w:rPr>
          <w:rFonts w:asciiTheme="minorHAnsi" w:hAnsiTheme="minorHAnsi" w:cstheme="minorHAnsi"/>
          <w:b/>
          <w:bCs/>
          <w:sz w:val="20"/>
          <w:szCs w:val="20"/>
        </w:rPr>
        <w:t>Samenwerking met jeugdbibliotheek</w:t>
      </w:r>
    </w:p>
    <w:p w14:paraId="798B289D" w14:textId="77777777" w:rsidR="00A4258F" w:rsidRDefault="00A4258F" w:rsidP="00A4258F">
      <w:pPr>
        <w:jc w:val="both"/>
        <w:rPr>
          <w:rFonts w:asciiTheme="minorHAnsi" w:hAnsiTheme="minorHAnsi" w:cstheme="minorHAnsi"/>
          <w:color w:val="000000"/>
        </w:rPr>
      </w:pPr>
      <w:r>
        <w:rPr>
          <w:rFonts w:asciiTheme="minorHAnsi" w:hAnsiTheme="minorHAnsi" w:cstheme="minorHAnsi"/>
          <w:color w:val="000000"/>
        </w:rPr>
        <w:t>Sofie Nobels geeft toelichting bij een aantal nieuwe initiatieven:</w:t>
      </w:r>
    </w:p>
    <w:p w14:paraId="6AA21A2D" w14:textId="77777777" w:rsidR="00A4258F" w:rsidRDefault="00A4258F" w:rsidP="00A4258F">
      <w:pPr>
        <w:jc w:val="both"/>
        <w:rPr>
          <w:rFonts w:asciiTheme="minorHAnsi" w:hAnsiTheme="minorHAnsi" w:cstheme="minorHAnsi"/>
          <w:color w:val="000000"/>
        </w:rPr>
      </w:pPr>
    </w:p>
    <w:p w14:paraId="67D31606" w14:textId="77777777" w:rsidR="00A4258F" w:rsidRDefault="00A4258F" w:rsidP="00A4258F">
      <w:pPr>
        <w:pStyle w:val="Lijstalinea"/>
        <w:numPr>
          <w:ilvl w:val="0"/>
          <w:numId w:val="25"/>
        </w:numPr>
        <w:jc w:val="both"/>
        <w:rPr>
          <w:rFonts w:asciiTheme="minorHAnsi" w:hAnsiTheme="minorHAnsi" w:cstheme="minorHAnsi"/>
          <w:color w:val="000000"/>
        </w:rPr>
      </w:pPr>
      <w:r>
        <w:rPr>
          <w:rFonts w:asciiTheme="minorHAnsi" w:hAnsiTheme="minorHAnsi" w:cstheme="minorHAnsi"/>
          <w:b/>
          <w:bCs/>
          <w:color w:val="000000"/>
        </w:rPr>
        <w:t>Met bokkesprongen naar het 2</w:t>
      </w:r>
      <w:r>
        <w:rPr>
          <w:rFonts w:asciiTheme="minorHAnsi" w:hAnsiTheme="minorHAnsi" w:cstheme="minorHAnsi"/>
          <w:b/>
          <w:bCs/>
          <w:color w:val="000000"/>
          <w:vertAlign w:val="superscript"/>
        </w:rPr>
        <w:t>de</w:t>
      </w:r>
      <w:r>
        <w:rPr>
          <w:rFonts w:asciiTheme="minorHAnsi" w:hAnsiTheme="minorHAnsi" w:cstheme="minorHAnsi"/>
          <w:b/>
          <w:bCs/>
          <w:color w:val="000000"/>
        </w:rPr>
        <w:t xml:space="preserve"> leerjaar</w:t>
      </w:r>
      <w:r>
        <w:rPr>
          <w:rFonts w:asciiTheme="minorHAnsi" w:hAnsiTheme="minorHAnsi" w:cstheme="minorHAnsi"/>
          <w:color w:val="000000"/>
        </w:rPr>
        <w:t>: een leesbevorderingsproject tijdens de zomervakantie exclusief voor leerlingen die naar het 2</w:t>
      </w:r>
      <w:r>
        <w:rPr>
          <w:rFonts w:asciiTheme="minorHAnsi" w:hAnsiTheme="minorHAnsi" w:cstheme="minorHAnsi"/>
          <w:color w:val="000000"/>
          <w:vertAlign w:val="superscript"/>
        </w:rPr>
        <w:t>de</w:t>
      </w:r>
      <w:r>
        <w:rPr>
          <w:rFonts w:asciiTheme="minorHAnsi" w:hAnsiTheme="minorHAnsi" w:cstheme="minorHAnsi"/>
          <w:color w:val="000000"/>
        </w:rPr>
        <w:t xml:space="preserve"> leerjaar gaan (zie flyer en affiche in </w:t>
      </w:r>
      <w:r>
        <w:rPr>
          <w:rFonts w:asciiTheme="minorHAnsi" w:hAnsiTheme="minorHAnsi" w:cstheme="minorHAnsi"/>
          <w:b/>
          <w:bCs/>
          <w:color w:val="000000"/>
        </w:rPr>
        <w:t xml:space="preserve">bijlagen 2 &amp;3). </w:t>
      </w:r>
      <w:r>
        <w:rPr>
          <w:rFonts w:asciiTheme="minorHAnsi" w:hAnsiTheme="minorHAnsi" w:cstheme="minorHAnsi"/>
          <w:color w:val="000000"/>
        </w:rPr>
        <w:t xml:space="preserve">De bedoeling is dat het zorgteam en de leerkrachten deze informatie gericht bezorgen aan de kinderen die hierbij baat hebben. Er zijn slechts een beperkt aantal plaatsen omdat er in kleine groepjes (4 à 5) gewerkt wordt. </w:t>
      </w:r>
    </w:p>
    <w:p w14:paraId="2800D0AD" w14:textId="77777777" w:rsidR="00A4258F" w:rsidRDefault="00A4258F" w:rsidP="00A4258F">
      <w:pPr>
        <w:pStyle w:val="Lijstalinea"/>
        <w:numPr>
          <w:ilvl w:val="0"/>
          <w:numId w:val="25"/>
        </w:numPr>
        <w:jc w:val="both"/>
        <w:rPr>
          <w:rFonts w:asciiTheme="minorHAnsi" w:hAnsiTheme="minorHAnsi" w:cstheme="minorHAnsi"/>
          <w:color w:val="000000"/>
        </w:rPr>
      </w:pPr>
      <w:r>
        <w:rPr>
          <w:rFonts w:asciiTheme="minorHAnsi" w:hAnsiTheme="minorHAnsi" w:cstheme="minorHAnsi"/>
          <w:color w:val="000000"/>
        </w:rPr>
        <w:t xml:space="preserve">De bib is ook op zoek naar </w:t>
      </w:r>
      <w:r>
        <w:rPr>
          <w:rFonts w:asciiTheme="minorHAnsi" w:hAnsiTheme="minorHAnsi" w:cstheme="minorHAnsi"/>
          <w:b/>
          <w:bCs/>
          <w:color w:val="000000"/>
        </w:rPr>
        <w:t>vrijwilligers</w:t>
      </w:r>
      <w:r>
        <w:rPr>
          <w:rFonts w:asciiTheme="minorHAnsi" w:hAnsiTheme="minorHAnsi" w:cstheme="minorHAnsi"/>
          <w:color w:val="000000"/>
        </w:rPr>
        <w:t xml:space="preserve"> om hieraan mee te werken, zoals bv. leerkrachten. Je vindt deze info ook terug in de nieuwsbrief van de bib voor het onderwijs.</w:t>
      </w:r>
    </w:p>
    <w:p w14:paraId="42525749" w14:textId="77777777" w:rsidR="00A4258F" w:rsidRDefault="00A4258F" w:rsidP="00A4258F">
      <w:pPr>
        <w:pStyle w:val="Lijstalinea"/>
        <w:numPr>
          <w:ilvl w:val="1"/>
          <w:numId w:val="25"/>
        </w:numPr>
        <w:rPr>
          <w:rFonts w:ascii="Arial" w:hAnsi="Arial" w:cs="Arial"/>
          <w:color w:val="000000"/>
          <w:sz w:val="20"/>
          <w:szCs w:val="20"/>
          <w:lang w:val="en-US"/>
        </w:rPr>
      </w:pPr>
      <w:r>
        <w:rPr>
          <w:rFonts w:ascii="Arial" w:hAnsi="Arial" w:cs="Arial"/>
          <w:color w:val="000000"/>
          <w:sz w:val="20"/>
          <w:szCs w:val="20"/>
          <w:lang w:val="en-US"/>
        </w:rPr>
        <w:t xml:space="preserve">INFO project: </w:t>
      </w:r>
      <w:hyperlink r:id="rId5" w:history="1">
        <w:r>
          <w:rPr>
            <w:rStyle w:val="Hyperlink"/>
            <w:rFonts w:ascii="Arial" w:hAnsi="Arial" w:cs="Arial"/>
            <w:sz w:val="20"/>
            <w:szCs w:val="20"/>
            <w:lang w:val="en-US"/>
          </w:rPr>
          <w:t>https://oudenaarde.bibliotheek.be/agenda/met-bokkensprongen-naar-het-tweede-leerjaar</w:t>
        </w:r>
      </w:hyperlink>
    </w:p>
    <w:p w14:paraId="6BEB6E93" w14:textId="77777777" w:rsidR="00A4258F" w:rsidRDefault="00A4258F" w:rsidP="00A4258F">
      <w:pPr>
        <w:pStyle w:val="Lijstalinea"/>
        <w:numPr>
          <w:ilvl w:val="1"/>
          <w:numId w:val="25"/>
        </w:numPr>
        <w:rPr>
          <w:rFonts w:ascii="Arial" w:hAnsi="Arial" w:cs="Arial"/>
          <w:color w:val="000000"/>
          <w:sz w:val="20"/>
          <w:szCs w:val="20"/>
        </w:rPr>
      </w:pPr>
      <w:r>
        <w:rPr>
          <w:rFonts w:ascii="Arial" w:hAnsi="Arial" w:cs="Arial"/>
          <w:color w:val="000000"/>
          <w:sz w:val="20"/>
          <w:szCs w:val="20"/>
        </w:rPr>
        <w:t xml:space="preserve">KANDIDATEN vrijwilligers: </w:t>
      </w:r>
      <w:hyperlink r:id="rId6" w:history="1">
        <w:r>
          <w:rPr>
            <w:rStyle w:val="Hyperlink"/>
            <w:rFonts w:ascii="Arial" w:hAnsi="Arial" w:cs="Arial"/>
            <w:sz w:val="20"/>
            <w:szCs w:val="20"/>
          </w:rPr>
          <w:t>https://oudenaarde.bibliotheek.be/aanbod-voor-scholen</w:t>
        </w:r>
      </w:hyperlink>
    </w:p>
    <w:p w14:paraId="41FDDC30" w14:textId="77777777" w:rsidR="00A4258F" w:rsidRDefault="00A4258F" w:rsidP="00A4258F">
      <w:pPr>
        <w:pStyle w:val="Lijstalinea"/>
        <w:ind w:left="360"/>
        <w:jc w:val="both"/>
        <w:rPr>
          <w:rFonts w:asciiTheme="minorHAnsi" w:hAnsiTheme="minorHAnsi" w:cstheme="minorHAnsi"/>
          <w:color w:val="000000"/>
        </w:rPr>
      </w:pPr>
    </w:p>
    <w:p w14:paraId="42F4EEBC" w14:textId="77777777" w:rsidR="00A4258F" w:rsidRDefault="00A4258F" w:rsidP="00A4258F">
      <w:pPr>
        <w:pStyle w:val="Lijstalinea"/>
        <w:numPr>
          <w:ilvl w:val="0"/>
          <w:numId w:val="25"/>
        </w:numPr>
        <w:jc w:val="both"/>
        <w:rPr>
          <w:rFonts w:asciiTheme="minorHAnsi" w:hAnsiTheme="minorHAnsi" w:cstheme="minorHAnsi"/>
          <w:color w:val="000000"/>
        </w:rPr>
      </w:pPr>
      <w:r>
        <w:rPr>
          <w:rFonts w:asciiTheme="minorHAnsi" w:hAnsiTheme="minorHAnsi" w:cstheme="minorHAnsi"/>
          <w:color w:val="000000"/>
        </w:rPr>
        <w:t xml:space="preserve">De bib is dit schooljaar gestart met de </w:t>
      </w:r>
      <w:r>
        <w:rPr>
          <w:rFonts w:asciiTheme="minorHAnsi" w:hAnsiTheme="minorHAnsi" w:cstheme="minorHAnsi"/>
          <w:b/>
          <w:bCs/>
          <w:color w:val="000000"/>
        </w:rPr>
        <w:t>scholenwerking</w:t>
      </w:r>
      <w:r>
        <w:rPr>
          <w:rFonts w:asciiTheme="minorHAnsi" w:hAnsiTheme="minorHAnsi" w:cstheme="minorHAnsi"/>
          <w:color w:val="000000"/>
        </w:rPr>
        <w:t>, o.a. klasontleningen en klasbezoeken van 2 lesuren op maat van elke leerjaar (van 2</w:t>
      </w:r>
      <w:r>
        <w:rPr>
          <w:rFonts w:asciiTheme="minorHAnsi" w:hAnsiTheme="minorHAnsi" w:cstheme="minorHAnsi"/>
          <w:color w:val="000000"/>
          <w:vertAlign w:val="superscript"/>
        </w:rPr>
        <w:t>de</w:t>
      </w:r>
      <w:r>
        <w:rPr>
          <w:rFonts w:asciiTheme="minorHAnsi" w:hAnsiTheme="minorHAnsi" w:cstheme="minorHAnsi"/>
          <w:color w:val="000000"/>
        </w:rPr>
        <w:t xml:space="preserve"> kleuter tot 2</w:t>
      </w:r>
      <w:r>
        <w:rPr>
          <w:rFonts w:asciiTheme="minorHAnsi" w:hAnsiTheme="minorHAnsi" w:cstheme="minorHAnsi"/>
          <w:color w:val="000000"/>
          <w:vertAlign w:val="superscript"/>
        </w:rPr>
        <w:t>de</w:t>
      </w:r>
      <w:r>
        <w:rPr>
          <w:rFonts w:asciiTheme="minorHAnsi" w:hAnsiTheme="minorHAnsi" w:cstheme="minorHAnsi"/>
          <w:color w:val="000000"/>
        </w:rPr>
        <w:t xml:space="preserve"> leerjaar SO) op basis van de onderwijsdoelen (ook een aantal klassen buitengewoon onderwijs), en is nieuwsgierig naar de </w:t>
      </w:r>
      <w:r>
        <w:rPr>
          <w:rFonts w:asciiTheme="minorHAnsi" w:hAnsiTheme="minorHAnsi" w:cstheme="minorHAnsi"/>
          <w:b/>
          <w:bCs/>
          <w:color w:val="000000"/>
        </w:rPr>
        <w:t>ervaringen</w:t>
      </w:r>
      <w:r>
        <w:rPr>
          <w:rFonts w:asciiTheme="minorHAnsi" w:hAnsiTheme="minorHAnsi" w:cstheme="minorHAnsi"/>
          <w:color w:val="000000"/>
        </w:rPr>
        <w:t xml:space="preserve">. Dit kan via de </w:t>
      </w:r>
      <w:r>
        <w:rPr>
          <w:rFonts w:asciiTheme="minorHAnsi" w:hAnsiTheme="minorHAnsi" w:cstheme="minorHAnsi"/>
          <w:b/>
          <w:bCs/>
          <w:color w:val="000000"/>
        </w:rPr>
        <w:t>vragenlijst</w:t>
      </w:r>
      <w:r>
        <w:rPr>
          <w:rFonts w:asciiTheme="minorHAnsi" w:hAnsiTheme="minorHAnsi" w:cstheme="minorHAnsi"/>
          <w:color w:val="000000"/>
        </w:rPr>
        <w:t xml:space="preserve"> op deze link: </w:t>
      </w:r>
    </w:p>
    <w:bookmarkStart w:id="2" w:name="_Hlk137457437"/>
    <w:p w14:paraId="49777F35" w14:textId="77777777" w:rsidR="00A4258F" w:rsidRDefault="00A4258F" w:rsidP="00A4258F">
      <w:pPr>
        <w:ind w:left="360"/>
        <w:jc w:val="both"/>
        <w:rPr>
          <w:rFonts w:asciiTheme="minorHAnsi" w:hAnsiTheme="minorHAnsi" w:cstheme="minorHAnsi"/>
          <w:color w:val="000000"/>
        </w:rPr>
      </w:pPr>
      <w:r>
        <w:fldChar w:fldCharType="begin"/>
      </w:r>
      <w:r>
        <w:instrText xml:space="preserve"> HYPERLINK "https://docs.google.com/forms/d/e/1FAIpQLSdwj7COQqJjKmCqRlizJl1rhkG3N9vo-OtLjWU8FAsGFl_n8A/viewform?vc=0&amp;c=0&amp;w=1&amp;flr=0" </w:instrText>
      </w:r>
      <w:r>
        <w:fldChar w:fldCharType="separate"/>
      </w:r>
      <w:r>
        <w:rPr>
          <w:rStyle w:val="Hyperlink"/>
          <w:rFonts w:ascii="Arial" w:hAnsi="Arial" w:cs="Arial"/>
          <w:sz w:val="21"/>
          <w:szCs w:val="21"/>
        </w:rPr>
        <w:t>https://docs.google.com/forms/d/e/1FAIpQLSdwj7COQqJjKmCqRlizJl1rhkG3N9vo-OtLjWU8FAsGFl_n8A/viewform?vc=0&amp;c=0&amp;w=1&amp;flr=0</w:t>
      </w:r>
      <w:r>
        <w:fldChar w:fldCharType="end"/>
      </w:r>
    </w:p>
    <w:bookmarkEnd w:id="2"/>
    <w:p w14:paraId="0857F717" w14:textId="77777777" w:rsidR="00A4258F" w:rsidRDefault="00A4258F" w:rsidP="00A4258F">
      <w:pPr>
        <w:pStyle w:val="Lijstalinea"/>
        <w:ind w:left="360"/>
        <w:jc w:val="both"/>
        <w:rPr>
          <w:rFonts w:asciiTheme="minorHAnsi" w:hAnsiTheme="minorHAnsi" w:cstheme="minorHAnsi"/>
        </w:rPr>
      </w:pPr>
    </w:p>
    <w:p w14:paraId="31AED0DF" w14:textId="77777777" w:rsidR="00A4258F" w:rsidRDefault="00A4258F" w:rsidP="00A4258F">
      <w:pPr>
        <w:pStyle w:val="Lijstalinea"/>
        <w:numPr>
          <w:ilvl w:val="0"/>
          <w:numId w:val="26"/>
        </w:numPr>
        <w:jc w:val="both"/>
        <w:rPr>
          <w:rFonts w:asciiTheme="minorHAnsi" w:hAnsiTheme="minorHAnsi" w:cstheme="minorHAnsi"/>
        </w:rPr>
      </w:pPr>
      <w:r>
        <w:rPr>
          <w:rFonts w:asciiTheme="minorHAnsi" w:hAnsiTheme="minorHAnsi" w:cstheme="minorHAnsi"/>
        </w:rPr>
        <w:lastRenderedPageBreak/>
        <w:t>Scholen die veraf liggen en voor een bibliotheekbezoek gebruik willen maken van gratis openbaar vervoer, kunnen dit via het CANON-initiatief Dynamo Op Weg (</w:t>
      </w:r>
      <w:hyperlink r:id="rId7" w:history="1">
        <w:r>
          <w:rPr>
            <w:rStyle w:val="Hyperlink"/>
            <w:rFonts w:asciiTheme="minorHAnsi" w:hAnsiTheme="minorHAnsi" w:cstheme="minorHAnsi"/>
          </w:rPr>
          <w:t>https://www.cultuurkuur.be/dynamoopweg</w:t>
        </w:r>
      </w:hyperlink>
      <w:r>
        <w:rPr>
          <w:rFonts w:asciiTheme="minorHAnsi" w:hAnsiTheme="minorHAnsi" w:cstheme="minorHAnsi"/>
        </w:rPr>
        <w:t>) .</w:t>
      </w:r>
    </w:p>
    <w:p w14:paraId="1A8FD89A" w14:textId="77777777" w:rsidR="00A4258F" w:rsidRDefault="00A4258F" w:rsidP="00A4258F">
      <w:pPr>
        <w:pStyle w:val="Lijstalinea"/>
        <w:ind w:left="360"/>
        <w:jc w:val="both"/>
        <w:rPr>
          <w:rFonts w:asciiTheme="minorHAnsi" w:hAnsiTheme="minorHAnsi" w:cstheme="minorHAnsi"/>
        </w:rPr>
      </w:pPr>
    </w:p>
    <w:p w14:paraId="1B753A67" w14:textId="77777777" w:rsidR="00A4258F" w:rsidRDefault="00A4258F" w:rsidP="00A4258F">
      <w:pPr>
        <w:pStyle w:val="Lijstalinea"/>
        <w:numPr>
          <w:ilvl w:val="0"/>
          <w:numId w:val="26"/>
        </w:numPr>
        <w:jc w:val="both"/>
        <w:rPr>
          <w:rFonts w:asciiTheme="minorHAnsi" w:hAnsiTheme="minorHAnsi" w:cstheme="minorHAnsi"/>
        </w:rPr>
      </w:pPr>
      <w:r>
        <w:rPr>
          <w:rFonts w:asciiTheme="minorHAnsi" w:hAnsiTheme="minorHAnsi" w:cstheme="minorHAnsi"/>
        </w:rPr>
        <w:t xml:space="preserve">Volgend schooljaar starten we ook met boekenkoffers, speciaal voor klassen die te ver van de bib afliggen en geen openbaar vervoer kunnen gebruiken. Er worden </w:t>
      </w:r>
      <w:r>
        <w:rPr>
          <w:rFonts w:asciiTheme="minorHAnsi" w:hAnsiTheme="minorHAnsi" w:cstheme="minorHAnsi"/>
          <w:b/>
          <w:bCs/>
        </w:rPr>
        <w:t>wisselkoffers</w:t>
      </w:r>
      <w:r>
        <w:rPr>
          <w:rFonts w:asciiTheme="minorHAnsi" w:hAnsiTheme="minorHAnsi" w:cstheme="minorHAnsi"/>
        </w:rPr>
        <w:t xml:space="preserve"> samengesteld met een 40-tal boeken per koffer. De koffers wisselen elk trimester. Momenteel is er materiaal aangekocht (€3000) voor 3 koffers voor de 1</w:t>
      </w:r>
      <w:r>
        <w:rPr>
          <w:rFonts w:asciiTheme="minorHAnsi" w:hAnsiTheme="minorHAnsi" w:cstheme="minorHAnsi"/>
          <w:vertAlign w:val="superscript"/>
        </w:rPr>
        <w:t>ste</w:t>
      </w:r>
      <w:r>
        <w:rPr>
          <w:rFonts w:asciiTheme="minorHAnsi" w:hAnsiTheme="minorHAnsi" w:cstheme="minorHAnsi"/>
        </w:rPr>
        <w:t xml:space="preserve"> graad, 2 koffers voor de 2</w:t>
      </w:r>
      <w:r>
        <w:rPr>
          <w:rFonts w:asciiTheme="minorHAnsi" w:hAnsiTheme="minorHAnsi" w:cstheme="minorHAnsi"/>
          <w:vertAlign w:val="superscript"/>
        </w:rPr>
        <w:t>de</w:t>
      </w:r>
      <w:r>
        <w:rPr>
          <w:rFonts w:asciiTheme="minorHAnsi" w:hAnsiTheme="minorHAnsi" w:cstheme="minorHAnsi"/>
        </w:rPr>
        <w:t xml:space="preserve"> graad en 2 koffers voor de 3</w:t>
      </w:r>
      <w:r>
        <w:rPr>
          <w:rFonts w:asciiTheme="minorHAnsi" w:hAnsiTheme="minorHAnsi" w:cstheme="minorHAnsi"/>
          <w:vertAlign w:val="superscript"/>
        </w:rPr>
        <w:t>de</w:t>
      </w:r>
      <w:r>
        <w:rPr>
          <w:rFonts w:asciiTheme="minorHAnsi" w:hAnsiTheme="minorHAnsi" w:cstheme="minorHAnsi"/>
        </w:rPr>
        <w:t xml:space="preserve"> graad. Bedoeling is om dit stelselmatig verder uit te bouwen.</w:t>
      </w:r>
    </w:p>
    <w:p w14:paraId="107BB465" w14:textId="7047EB0A" w:rsidR="00CA2F84" w:rsidRPr="00CA17D6" w:rsidRDefault="00A4258F" w:rsidP="00A4258F">
      <w:pPr>
        <w:ind w:left="360"/>
        <w:jc w:val="both"/>
        <w:rPr>
          <w:rFonts w:asciiTheme="minorHAnsi" w:hAnsiTheme="minorHAnsi" w:cstheme="minorHAnsi"/>
        </w:rPr>
      </w:pPr>
      <w:r>
        <w:rPr>
          <w:rFonts w:asciiTheme="minorHAnsi" w:hAnsiTheme="minorHAnsi" w:cstheme="minorHAnsi"/>
        </w:rPr>
        <w:t>De bib kan geen budget meer vrijmaken voor de aankoop van trolleys (om te boeken in te bewaren/vervoeren) en vraagt hiervoor steun aan het LOP: Kan het LOP hiervoor sponsoring aanvragen bij bvb. Samsonite of serviceclubs?  Of kan er LOP-budget aangewend worden voor de aankoop van trolley’s? De stuurgroep bevestig</w:t>
      </w:r>
      <w:r>
        <w:rPr>
          <w:rFonts w:asciiTheme="minorHAnsi" w:hAnsiTheme="minorHAnsi" w:cstheme="minorHAnsi"/>
        </w:rPr>
        <w:t>t</w:t>
      </w:r>
      <w:r w:rsidR="00552BC1" w:rsidRPr="00391BC6">
        <w:rPr>
          <w:rFonts w:asciiTheme="minorHAnsi" w:hAnsiTheme="minorHAnsi" w:cstheme="minorHAnsi"/>
          <w:sz w:val="20"/>
          <w:szCs w:val="20"/>
        </w:rPr>
        <w:t xml:space="preserve">. </w:t>
      </w:r>
      <w:r w:rsidR="00391BC6" w:rsidRPr="00391BC6">
        <w:rPr>
          <w:rFonts w:asciiTheme="minorHAnsi" w:hAnsiTheme="minorHAnsi" w:cstheme="minorHAnsi"/>
          <w:sz w:val="20"/>
          <w:szCs w:val="20"/>
        </w:rPr>
        <w:t xml:space="preserve">Het LOP zal </w:t>
      </w:r>
      <w:r w:rsidR="00391BC6" w:rsidRPr="00391BC6">
        <w:rPr>
          <w:rFonts w:asciiTheme="minorHAnsi" w:hAnsiTheme="minorHAnsi" w:cstheme="minorHAnsi"/>
          <w:color w:val="000000"/>
          <w:sz w:val="20"/>
          <w:szCs w:val="20"/>
        </w:rPr>
        <w:t>een vraag richten aan Samsonite voor 15 koffers, en eventueel zelf bekostigen als er niet of slechts deels op de vraag ingegaan wordt</w:t>
      </w:r>
      <w:r w:rsidR="00391BC6">
        <w:rPr>
          <w:rFonts w:asciiTheme="minorHAnsi" w:hAnsiTheme="minorHAnsi" w:cstheme="minorHAnsi"/>
          <w:color w:val="000000"/>
          <w:sz w:val="20"/>
          <w:szCs w:val="20"/>
        </w:rPr>
        <w:t>.</w:t>
      </w:r>
    </w:p>
    <w:p w14:paraId="395434E6" w14:textId="6E7E2210" w:rsidR="00F85FB3" w:rsidRDefault="00F85FB3" w:rsidP="00F85FB3">
      <w:pPr>
        <w:pStyle w:val="Lijstalinea"/>
        <w:ind w:left="360"/>
        <w:jc w:val="both"/>
        <w:rPr>
          <w:rFonts w:asciiTheme="minorHAnsi" w:hAnsiTheme="minorHAnsi" w:cstheme="minorHAnsi"/>
        </w:rPr>
      </w:pPr>
    </w:p>
    <w:p w14:paraId="422536A3" w14:textId="24F96E77" w:rsidR="00F85FB3" w:rsidRDefault="00F85FB3" w:rsidP="00F85FB3">
      <w:pPr>
        <w:pStyle w:val="Lijstalinea"/>
        <w:ind w:left="360"/>
        <w:jc w:val="both"/>
        <w:rPr>
          <w:rFonts w:asciiTheme="minorHAnsi" w:hAnsiTheme="minorHAnsi" w:cstheme="minorHAnsi"/>
        </w:rPr>
      </w:pPr>
    </w:p>
    <w:p w14:paraId="4053F6B5" w14:textId="6AE00CE4" w:rsidR="003918C2" w:rsidRPr="00622F3B" w:rsidRDefault="003918C2" w:rsidP="003918C2">
      <w:pPr>
        <w:pStyle w:val="Lijstalinea"/>
        <w:numPr>
          <w:ilvl w:val="0"/>
          <w:numId w:val="11"/>
        </w:numPr>
        <w:shd w:val="clear" w:color="auto" w:fill="E2EFD9" w:themeFill="accent6" w:themeFillTint="33"/>
        <w:spacing w:after="160" w:line="259" w:lineRule="auto"/>
        <w:jc w:val="both"/>
        <w:rPr>
          <w:rFonts w:asciiTheme="minorHAnsi" w:hAnsiTheme="minorHAnsi" w:cstheme="minorHAnsi"/>
          <w:b/>
          <w:bCs/>
        </w:rPr>
      </w:pPr>
      <w:r>
        <w:rPr>
          <w:rFonts w:asciiTheme="minorHAnsi" w:hAnsiTheme="minorHAnsi" w:cstheme="minorHAnsi"/>
          <w:b/>
          <w:bCs/>
          <w:sz w:val="20"/>
          <w:szCs w:val="20"/>
        </w:rPr>
        <w:t>Varia</w:t>
      </w:r>
    </w:p>
    <w:p w14:paraId="100F91AB" w14:textId="77777777" w:rsidR="003918C2" w:rsidRDefault="003918C2" w:rsidP="00F85FB3">
      <w:pPr>
        <w:pStyle w:val="Lijstalinea"/>
        <w:ind w:left="360"/>
        <w:jc w:val="both"/>
        <w:rPr>
          <w:rFonts w:asciiTheme="minorHAnsi" w:hAnsiTheme="minorHAnsi" w:cstheme="minorHAnsi"/>
        </w:rPr>
      </w:pPr>
    </w:p>
    <w:p w14:paraId="347801E5" w14:textId="28864C09" w:rsidR="00F85FB3" w:rsidRPr="003918C2" w:rsidRDefault="003918C2" w:rsidP="003918C2">
      <w:pPr>
        <w:pStyle w:val="Lijstalinea"/>
        <w:numPr>
          <w:ilvl w:val="1"/>
          <w:numId w:val="11"/>
        </w:numPr>
        <w:jc w:val="both"/>
        <w:rPr>
          <w:rFonts w:asciiTheme="minorHAnsi" w:hAnsiTheme="minorHAnsi" w:cstheme="minorHAnsi"/>
        </w:rPr>
      </w:pPr>
      <w:r w:rsidRPr="003918C2">
        <w:rPr>
          <w:rFonts w:asciiTheme="minorHAnsi" w:hAnsiTheme="minorHAnsi" w:cstheme="minorHAnsi"/>
        </w:rPr>
        <w:t>Expeditie Geluk</w:t>
      </w:r>
    </w:p>
    <w:p w14:paraId="18705555" w14:textId="03E1D882" w:rsidR="003918C2" w:rsidRDefault="003918C2" w:rsidP="003918C2">
      <w:pPr>
        <w:jc w:val="both"/>
        <w:rPr>
          <w:rFonts w:asciiTheme="minorHAnsi" w:hAnsiTheme="minorHAnsi" w:cstheme="minorHAnsi"/>
        </w:rPr>
      </w:pPr>
    </w:p>
    <w:p w14:paraId="0A3BAE6C" w14:textId="2EEB6046" w:rsidR="003918C2" w:rsidRPr="003918C2" w:rsidRDefault="003918C2" w:rsidP="003918C2">
      <w:pPr>
        <w:jc w:val="both"/>
        <w:rPr>
          <w:rFonts w:asciiTheme="minorHAnsi" w:hAnsiTheme="minorHAnsi" w:cstheme="minorHAnsi"/>
        </w:rPr>
      </w:pPr>
      <w:r>
        <w:t xml:space="preserve">Op vraag van Logo Gezond+, in het kader van het verhogen van het mentaal welzijn van kinderen op school, </w:t>
      </w:r>
      <w:r w:rsidR="00063543">
        <w:t>stellen</w:t>
      </w:r>
      <w:r>
        <w:t xml:space="preserve"> we </w:t>
      </w:r>
      <w:r>
        <w:rPr>
          <w:i/>
          <w:iCs/>
        </w:rPr>
        <w:t>Expeditie Geluk</w:t>
      </w:r>
      <w:r w:rsidR="00063543">
        <w:t xml:space="preserve"> voor</w:t>
      </w:r>
      <w:r>
        <w:t xml:space="preserve">, d.i. een virtuele (online) ontdekkingstocht voor klassen van het lager onderwijs, </w:t>
      </w:r>
      <w:r w:rsidRPr="00674613">
        <w:rPr>
          <w:lang w:val="nl-NL"/>
        </w:rPr>
        <w:t>waarin ze op een laagdrempelige en speels wijze kennis maken met vaardigheden en gewoontes die het mentaal welbevinden of ‘geluk’ versterken</w:t>
      </w:r>
      <w:r>
        <w:rPr>
          <w:lang w:val="nl-NL"/>
        </w:rPr>
        <w:t xml:space="preserve">. Klassen kunnen hiervoor inschrijven in september – inschrijving is betalend aan 15 à 25 euro per klas - de activiteiten kunnen plaatsvinden in de maand november. Er zijn infomomenten op </w:t>
      </w:r>
      <w:r w:rsidRPr="00674613">
        <w:rPr>
          <w:lang w:val="nl-NL"/>
        </w:rPr>
        <w:t>14/9, 26/9, 11/10</w:t>
      </w:r>
      <w:r>
        <w:rPr>
          <w:lang w:val="nl-NL"/>
        </w:rPr>
        <w:t xml:space="preserve"> en</w:t>
      </w:r>
      <w:r w:rsidRPr="00674613">
        <w:rPr>
          <w:lang w:val="nl-NL"/>
        </w:rPr>
        <w:t xml:space="preserve"> 23/10</w:t>
      </w:r>
      <w:r>
        <w:rPr>
          <w:lang w:val="nl-NL"/>
        </w:rPr>
        <w:t xml:space="preserve">. Zie de pp in </w:t>
      </w:r>
      <w:r>
        <w:rPr>
          <w:b/>
          <w:bCs/>
          <w:lang w:val="nl-NL"/>
        </w:rPr>
        <w:t xml:space="preserve">bijlage </w:t>
      </w:r>
      <w:r w:rsidR="00391BC6">
        <w:rPr>
          <w:b/>
          <w:bCs/>
          <w:lang w:val="nl-NL"/>
        </w:rPr>
        <w:t>3</w:t>
      </w:r>
      <w:r>
        <w:rPr>
          <w:lang w:val="nl-NL"/>
        </w:rPr>
        <w:t xml:space="preserve"> en surf naar </w:t>
      </w:r>
      <w:hyperlink r:id="rId8" w:history="1">
        <w:r w:rsidRPr="007F24C6">
          <w:rPr>
            <w:rStyle w:val="Hyperlink"/>
            <w:rFonts w:eastAsia="Times New Roman"/>
            <w:lang w:val="nl-NL"/>
          </w:rPr>
          <w:t>www.expeditiegeluk.be</w:t>
        </w:r>
      </w:hyperlink>
      <w:r>
        <w:rPr>
          <w:lang w:val="nl-NL"/>
        </w:rPr>
        <w:t xml:space="preserve"> voor meer info</w:t>
      </w:r>
    </w:p>
    <w:p w14:paraId="02AE4D6E" w14:textId="73DD32EC" w:rsidR="00F85FB3" w:rsidRDefault="00F85FB3" w:rsidP="00F85FB3">
      <w:pPr>
        <w:pStyle w:val="Lijstalinea"/>
        <w:ind w:left="360"/>
        <w:jc w:val="both"/>
        <w:rPr>
          <w:rFonts w:asciiTheme="minorHAnsi" w:hAnsiTheme="minorHAnsi" w:cstheme="minorHAnsi"/>
        </w:rPr>
      </w:pPr>
    </w:p>
    <w:p w14:paraId="07F79043" w14:textId="67D5A740" w:rsidR="00F85FB3" w:rsidRDefault="00063543" w:rsidP="00063543">
      <w:pPr>
        <w:jc w:val="both"/>
        <w:rPr>
          <w:rFonts w:asciiTheme="minorHAnsi" w:hAnsiTheme="minorHAnsi" w:cstheme="minorHAnsi"/>
        </w:rPr>
      </w:pPr>
      <w:r>
        <w:rPr>
          <w:rFonts w:asciiTheme="minorHAnsi" w:hAnsiTheme="minorHAnsi" w:cstheme="minorHAnsi"/>
        </w:rPr>
        <w:t>7.2</w:t>
      </w:r>
      <w:r>
        <w:rPr>
          <w:rFonts w:asciiTheme="minorHAnsi" w:hAnsiTheme="minorHAnsi" w:cstheme="minorHAnsi"/>
        </w:rPr>
        <w:tab/>
        <w:t>Zomerschool</w:t>
      </w:r>
    </w:p>
    <w:p w14:paraId="5C43B8D4" w14:textId="2D168C83" w:rsidR="00063543" w:rsidRDefault="00063543" w:rsidP="00063543">
      <w:pPr>
        <w:jc w:val="both"/>
        <w:rPr>
          <w:rFonts w:asciiTheme="minorHAnsi" w:hAnsiTheme="minorHAnsi" w:cstheme="minorHAnsi"/>
        </w:rPr>
      </w:pPr>
    </w:p>
    <w:p w14:paraId="55193BDB" w14:textId="63246FB6" w:rsidR="00063543" w:rsidRDefault="00063543" w:rsidP="00063543">
      <w:pPr>
        <w:jc w:val="both"/>
        <w:rPr>
          <w:rFonts w:asciiTheme="minorHAnsi" w:hAnsiTheme="minorHAnsi" w:cstheme="minorHAnsi"/>
        </w:rPr>
      </w:pPr>
      <w:r>
        <w:rPr>
          <w:rFonts w:asciiTheme="minorHAnsi" w:hAnsiTheme="minorHAnsi" w:cstheme="minorHAnsi"/>
        </w:rPr>
        <w:t>Ole presenteert de folder van Zomerschool. Deze</w:t>
      </w:r>
      <w:r w:rsidR="002E6E1D">
        <w:rPr>
          <w:rFonts w:asciiTheme="minorHAnsi" w:hAnsiTheme="minorHAnsi" w:cstheme="minorHAnsi"/>
        </w:rPr>
        <w:t xml:space="preserve"> z</w:t>
      </w:r>
      <w:r>
        <w:rPr>
          <w:rFonts w:asciiTheme="minorHAnsi" w:hAnsiTheme="minorHAnsi" w:cstheme="minorHAnsi"/>
        </w:rPr>
        <w:t>omer gaat het om een 3-ledig initiatief</w:t>
      </w:r>
      <w:r w:rsidR="002E6E1D">
        <w:rPr>
          <w:rFonts w:asciiTheme="minorHAnsi" w:hAnsiTheme="minorHAnsi" w:cstheme="minorHAnsi"/>
        </w:rPr>
        <w:t>: Zomerkriebels (de ‘gewone’ zomerschool met in de voormiddag leren en in de namiddag sport &amp; spel), Zowijs (kampje voor kinderen met een beperking) en Taalkriebels (op taal gerichte activiteiten, voor de 1</w:t>
      </w:r>
      <w:r w:rsidR="002E6E1D" w:rsidRPr="002E6E1D">
        <w:rPr>
          <w:rFonts w:asciiTheme="minorHAnsi" w:hAnsiTheme="minorHAnsi" w:cstheme="minorHAnsi"/>
          <w:vertAlign w:val="superscript"/>
        </w:rPr>
        <w:t>ste</w:t>
      </w:r>
      <w:r w:rsidR="002E6E1D">
        <w:rPr>
          <w:rFonts w:asciiTheme="minorHAnsi" w:hAnsiTheme="minorHAnsi" w:cstheme="minorHAnsi"/>
        </w:rPr>
        <w:t xml:space="preserve"> keer gratis).</w:t>
      </w:r>
    </w:p>
    <w:p w14:paraId="07DE962D" w14:textId="710CD39F" w:rsidR="002E6E1D" w:rsidRDefault="002E6E1D" w:rsidP="00063543">
      <w:pPr>
        <w:jc w:val="both"/>
        <w:rPr>
          <w:rFonts w:asciiTheme="minorHAnsi" w:hAnsiTheme="minorHAnsi" w:cstheme="minorHAnsi"/>
        </w:rPr>
      </w:pPr>
      <w:r>
        <w:rPr>
          <w:rFonts w:asciiTheme="minorHAnsi" w:hAnsiTheme="minorHAnsi" w:cstheme="minorHAnsi"/>
        </w:rPr>
        <w:t xml:space="preserve">Aan de scholen wordt gevraagd om kinderen toe te leiden. Zomerschool kan ook voor kinderen die niet in Oudenaarde wonen. </w:t>
      </w:r>
    </w:p>
    <w:p w14:paraId="3820307A" w14:textId="45F09621" w:rsidR="00063543" w:rsidRDefault="00063543" w:rsidP="00063543">
      <w:pPr>
        <w:jc w:val="both"/>
        <w:rPr>
          <w:rFonts w:asciiTheme="minorHAnsi" w:hAnsiTheme="minorHAnsi" w:cstheme="minorHAnsi"/>
        </w:rPr>
      </w:pPr>
    </w:p>
    <w:p w14:paraId="6C461EEF" w14:textId="268BD632" w:rsidR="002E6E1D" w:rsidRPr="002E6E1D" w:rsidRDefault="002E6E1D" w:rsidP="002E6E1D">
      <w:pPr>
        <w:pStyle w:val="Lijstalinea"/>
        <w:numPr>
          <w:ilvl w:val="1"/>
          <w:numId w:val="11"/>
        </w:numPr>
        <w:jc w:val="both"/>
        <w:rPr>
          <w:rFonts w:asciiTheme="minorHAnsi" w:hAnsiTheme="minorHAnsi" w:cstheme="minorHAnsi"/>
        </w:rPr>
      </w:pPr>
      <w:r w:rsidRPr="002E6E1D">
        <w:rPr>
          <w:rFonts w:asciiTheme="minorHAnsi" w:hAnsiTheme="minorHAnsi" w:cstheme="minorHAnsi"/>
        </w:rPr>
        <w:t>Café Congé</w:t>
      </w:r>
    </w:p>
    <w:p w14:paraId="79ED7AC5" w14:textId="2E96292A" w:rsidR="002E6E1D" w:rsidRDefault="002E6E1D" w:rsidP="002E6E1D">
      <w:pPr>
        <w:jc w:val="both"/>
        <w:rPr>
          <w:rFonts w:asciiTheme="minorHAnsi" w:hAnsiTheme="minorHAnsi" w:cstheme="minorHAnsi"/>
        </w:rPr>
      </w:pPr>
    </w:p>
    <w:p w14:paraId="51B60141" w14:textId="1C093EF4" w:rsidR="002E6E1D" w:rsidRPr="002E6E1D" w:rsidRDefault="002E6E1D" w:rsidP="002E6E1D">
      <w:pPr>
        <w:jc w:val="both"/>
        <w:rPr>
          <w:rFonts w:asciiTheme="minorHAnsi" w:hAnsiTheme="minorHAnsi" w:cstheme="minorHAnsi"/>
        </w:rPr>
      </w:pPr>
      <w:r>
        <w:rPr>
          <w:rFonts w:asciiTheme="minorHAnsi" w:hAnsiTheme="minorHAnsi" w:cstheme="minorHAnsi"/>
        </w:rPr>
        <w:t>Elke woensdag namiddag van de zomervakantie wordt in Sociaal Huis ook Café Congé georganiseerd, waar mensen (zowel volwassenen als kinderen) gratis naar toe kunnen komen voor een babbel en allerlei activiteiten. Het is mee de bedoeling dat anderstaligen Nederlands kunnen oefenen.</w:t>
      </w:r>
    </w:p>
    <w:p w14:paraId="39BC59B6" w14:textId="09CA8046" w:rsidR="00063543" w:rsidRDefault="00063543" w:rsidP="00063543">
      <w:pPr>
        <w:jc w:val="both"/>
        <w:rPr>
          <w:rFonts w:asciiTheme="minorHAnsi" w:hAnsiTheme="minorHAnsi" w:cstheme="minorHAnsi"/>
        </w:rPr>
      </w:pPr>
    </w:p>
    <w:p w14:paraId="38A7B926" w14:textId="77777777" w:rsidR="00063543" w:rsidRPr="00063543" w:rsidRDefault="00063543" w:rsidP="00063543">
      <w:pPr>
        <w:jc w:val="both"/>
        <w:rPr>
          <w:rFonts w:asciiTheme="minorHAnsi" w:hAnsiTheme="minorHAnsi" w:cstheme="minorHAnsi"/>
        </w:rPr>
      </w:pPr>
    </w:p>
    <w:sectPr w:rsidR="00063543" w:rsidRPr="00063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1DE"/>
    <w:multiLevelType w:val="hybridMultilevel"/>
    <w:tmpl w:val="7AB632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7297CFB"/>
    <w:multiLevelType w:val="multilevel"/>
    <w:tmpl w:val="CEFC5304"/>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7CD236C"/>
    <w:multiLevelType w:val="hybridMultilevel"/>
    <w:tmpl w:val="93E8A7F6"/>
    <w:lvl w:ilvl="0" w:tplc="D19A996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94061"/>
    <w:multiLevelType w:val="hybridMultilevel"/>
    <w:tmpl w:val="9EB2A56E"/>
    <w:lvl w:ilvl="0" w:tplc="3EA007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DD20EE"/>
    <w:multiLevelType w:val="hybridMultilevel"/>
    <w:tmpl w:val="00AC3B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2B12536"/>
    <w:multiLevelType w:val="hybridMultilevel"/>
    <w:tmpl w:val="439C2D9E"/>
    <w:lvl w:ilvl="0" w:tplc="480698A4">
      <w:start w:val="6"/>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6D91A15"/>
    <w:multiLevelType w:val="hybridMultilevel"/>
    <w:tmpl w:val="92F4326C"/>
    <w:lvl w:ilvl="0" w:tplc="3EA007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393B49"/>
    <w:multiLevelType w:val="hybridMultilevel"/>
    <w:tmpl w:val="4EF0A96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BC56DAD"/>
    <w:multiLevelType w:val="hybridMultilevel"/>
    <w:tmpl w:val="C0ECA8F0"/>
    <w:lvl w:ilvl="0" w:tplc="EDF6A380">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BE81A94"/>
    <w:multiLevelType w:val="hybridMultilevel"/>
    <w:tmpl w:val="17F6858E"/>
    <w:lvl w:ilvl="0" w:tplc="EDF6A38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E8F4BBC"/>
    <w:multiLevelType w:val="hybridMultilevel"/>
    <w:tmpl w:val="D168317E"/>
    <w:lvl w:ilvl="0" w:tplc="E72062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9A6F95"/>
    <w:multiLevelType w:val="hybridMultilevel"/>
    <w:tmpl w:val="F29AAE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2186B5B"/>
    <w:multiLevelType w:val="hybridMultilevel"/>
    <w:tmpl w:val="2CD8A1B8"/>
    <w:lvl w:ilvl="0" w:tplc="3EA007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CB4F93"/>
    <w:multiLevelType w:val="hybridMultilevel"/>
    <w:tmpl w:val="6D6E6C4E"/>
    <w:lvl w:ilvl="0" w:tplc="D19A99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165A70"/>
    <w:multiLevelType w:val="hybridMultilevel"/>
    <w:tmpl w:val="999436CA"/>
    <w:lvl w:ilvl="0" w:tplc="8F50932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63C4B82"/>
    <w:multiLevelType w:val="hybridMultilevel"/>
    <w:tmpl w:val="15DCF4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7834804"/>
    <w:multiLevelType w:val="hybridMultilevel"/>
    <w:tmpl w:val="1ADA5B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1AF0A87"/>
    <w:multiLevelType w:val="hybridMultilevel"/>
    <w:tmpl w:val="247895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7282465F"/>
    <w:multiLevelType w:val="hybridMultilevel"/>
    <w:tmpl w:val="E4089B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3681BFB"/>
    <w:multiLevelType w:val="hybridMultilevel"/>
    <w:tmpl w:val="AD4CCAC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4FF27FF"/>
    <w:multiLevelType w:val="hybridMultilevel"/>
    <w:tmpl w:val="A2284DF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B8C7A4E"/>
    <w:multiLevelType w:val="hybridMultilevel"/>
    <w:tmpl w:val="AA6EE4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FAF2D1E"/>
    <w:multiLevelType w:val="hybridMultilevel"/>
    <w:tmpl w:val="4EF0A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58915457">
    <w:abstractNumId w:val="7"/>
  </w:num>
  <w:num w:numId="2" w16cid:durableId="217514862">
    <w:abstractNumId w:val="22"/>
  </w:num>
  <w:num w:numId="3" w16cid:durableId="1327633291">
    <w:abstractNumId w:val="9"/>
  </w:num>
  <w:num w:numId="4" w16cid:durableId="52506738">
    <w:abstractNumId w:val="5"/>
  </w:num>
  <w:num w:numId="5" w16cid:durableId="745539611">
    <w:abstractNumId w:val="3"/>
  </w:num>
  <w:num w:numId="6" w16cid:durableId="1378579058">
    <w:abstractNumId w:val="6"/>
  </w:num>
  <w:num w:numId="7" w16cid:durableId="1636062105">
    <w:abstractNumId w:val="12"/>
  </w:num>
  <w:num w:numId="8" w16cid:durableId="219290915">
    <w:abstractNumId w:val="10"/>
  </w:num>
  <w:num w:numId="9" w16cid:durableId="1841967496">
    <w:abstractNumId w:val="14"/>
  </w:num>
  <w:num w:numId="10" w16cid:durableId="673460994">
    <w:abstractNumId w:val="19"/>
  </w:num>
  <w:num w:numId="11" w16cid:durableId="87577684">
    <w:abstractNumId w:val="1"/>
  </w:num>
  <w:num w:numId="12" w16cid:durableId="1521433345">
    <w:abstractNumId w:val="20"/>
  </w:num>
  <w:num w:numId="13" w16cid:durableId="10541634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731278">
    <w:abstractNumId w:val="18"/>
  </w:num>
  <w:num w:numId="15" w16cid:durableId="1794713418">
    <w:abstractNumId w:val="13"/>
  </w:num>
  <w:num w:numId="16" w16cid:durableId="1124428028">
    <w:abstractNumId w:val="15"/>
  </w:num>
  <w:num w:numId="17" w16cid:durableId="729768159">
    <w:abstractNumId w:val="2"/>
  </w:num>
  <w:num w:numId="18" w16cid:durableId="609632880">
    <w:abstractNumId w:val="17"/>
  </w:num>
  <w:num w:numId="19" w16cid:durableId="57829877">
    <w:abstractNumId w:val="4"/>
  </w:num>
  <w:num w:numId="20" w16cid:durableId="531504032">
    <w:abstractNumId w:val="21"/>
  </w:num>
  <w:num w:numId="21" w16cid:durableId="35810884">
    <w:abstractNumId w:val="16"/>
  </w:num>
  <w:num w:numId="22" w16cid:durableId="717169639">
    <w:abstractNumId w:val="0"/>
  </w:num>
  <w:num w:numId="23" w16cid:durableId="1490093601">
    <w:abstractNumId w:val="8"/>
  </w:num>
  <w:num w:numId="24" w16cid:durableId="71899539">
    <w:abstractNumId w:val="11"/>
  </w:num>
  <w:num w:numId="25" w16cid:durableId="1185748449">
    <w:abstractNumId w:val="2"/>
    <w:lvlOverride w:ilvl="0"/>
    <w:lvlOverride w:ilvl="1"/>
    <w:lvlOverride w:ilvl="2"/>
    <w:lvlOverride w:ilvl="3"/>
    <w:lvlOverride w:ilvl="4"/>
    <w:lvlOverride w:ilvl="5"/>
    <w:lvlOverride w:ilvl="6"/>
    <w:lvlOverride w:ilvl="7"/>
    <w:lvlOverride w:ilvl="8"/>
  </w:num>
  <w:num w:numId="26" w16cid:durableId="1746175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15"/>
    <w:rsid w:val="000258E0"/>
    <w:rsid w:val="000332F8"/>
    <w:rsid w:val="000364D2"/>
    <w:rsid w:val="00037FC6"/>
    <w:rsid w:val="00040B0B"/>
    <w:rsid w:val="00044DB3"/>
    <w:rsid w:val="00063543"/>
    <w:rsid w:val="00065290"/>
    <w:rsid w:val="00066D9F"/>
    <w:rsid w:val="000712E8"/>
    <w:rsid w:val="00086B00"/>
    <w:rsid w:val="000B1B10"/>
    <w:rsid w:val="000F31F5"/>
    <w:rsid w:val="00172648"/>
    <w:rsid w:val="00176B7E"/>
    <w:rsid w:val="001F7F60"/>
    <w:rsid w:val="00266AB2"/>
    <w:rsid w:val="00274AAE"/>
    <w:rsid w:val="002A0A80"/>
    <w:rsid w:val="002A5A85"/>
    <w:rsid w:val="002C0667"/>
    <w:rsid w:val="002E6E1D"/>
    <w:rsid w:val="00326610"/>
    <w:rsid w:val="003843C9"/>
    <w:rsid w:val="003918C2"/>
    <w:rsid w:val="00391BC6"/>
    <w:rsid w:val="003F79AD"/>
    <w:rsid w:val="00424C48"/>
    <w:rsid w:val="00464BD6"/>
    <w:rsid w:val="004C18A3"/>
    <w:rsid w:val="00514961"/>
    <w:rsid w:val="0052569E"/>
    <w:rsid w:val="00552BC1"/>
    <w:rsid w:val="005843BA"/>
    <w:rsid w:val="005B2568"/>
    <w:rsid w:val="005D1A2E"/>
    <w:rsid w:val="0060239D"/>
    <w:rsid w:val="00622F3B"/>
    <w:rsid w:val="006872B3"/>
    <w:rsid w:val="006D3459"/>
    <w:rsid w:val="006E6956"/>
    <w:rsid w:val="006F522C"/>
    <w:rsid w:val="0077644E"/>
    <w:rsid w:val="0078751F"/>
    <w:rsid w:val="00833114"/>
    <w:rsid w:val="0085544E"/>
    <w:rsid w:val="00886E67"/>
    <w:rsid w:val="00953A04"/>
    <w:rsid w:val="00996C00"/>
    <w:rsid w:val="00997690"/>
    <w:rsid w:val="009A6853"/>
    <w:rsid w:val="009C1145"/>
    <w:rsid w:val="00A4258F"/>
    <w:rsid w:val="00A62EB3"/>
    <w:rsid w:val="00A72153"/>
    <w:rsid w:val="00A9228D"/>
    <w:rsid w:val="00A94648"/>
    <w:rsid w:val="00AD02A2"/>
    <w:rsid w:val="00AF7DC2"/>
    <w:rsid w:val="00B16315"/>
    <w:rsid w:val="00B240A9"/>
    <w:rsid w:val="00B356A6"/>
    <w:rsid w:val="00B603CB"/>
    <w:rsid w:val="00B64F7E"/>
    <w:rsid w:val="00B6747E"/>
    <w:rsid w:val="00B913B1"/>
    <w:rsid w:val="00BB7BEB"/>
    <w:rsid w:val="00BC69C3"/>
    <w:rsid w:val="00BF0C78"/>
    <w:rsid w:val="00C01337"/>
    <w:rsid w:val="00C535AA"/>
    <w:rsid w:val="00C77D61"/>
    <w:rsid w:val="00CA17D6"/>
    <w:rsid w:val="00CA2F84"/>
    <w:rsid w:val="00CD5E97"/>
    <w:rsid w:val="00D30244"/>
    <w:rsid w:val="00D52999"/>
    <w:rsid w:val="00D531CC"/>
    <w:rsid w:val="00D82A4D"/>
    <w:rsid w:val="00D91EC9"/>
    <w:rsid w:val="00E15A22"/>
    <w:rsid w:val="00E60B0A"/>
    <w:rsid w:val="00ED06D1"/>
    <w:rsid w:val="00EE710B"/>
    <w:rsid w:val="00F63859"/>
    <w:rsid w:val="00F74C9F"/>
    <w:rsid w:val="00F770D2"/>
    <w:rsid w:val="00F7718A"/>
    <w:rsid w:val="00F85FB3"/>
    <w:rsid w:val="00FA002B"/>
    <w:rsid w:val="00FB0478"/>
    <w:rsid w:val="00FF70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2BB6"/>
  <w15:chartTrackingRefBased/>
  <w15:docId w15:val="{9A5308D0-F6E5-46FF-BB80-3C1CEF69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AAE"/>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C535AA"/>
    <w:pPr>
      <w:ind w:left="720"/>
      <w:contextualSpacing/>
    </w:pPr>
  </w:style>
  <w:style w:type="character" w:customStyle="1" w:styleId="LijstalineaChar">
    <w:name w:val="Lijstalinea Char"/>
    <w:aliases w:val="opsommingen Char"/>
    <w:link w:val="Lijstalinea"/>
    <w:uiPriority w:val="34"/>
    <w:locked/>
    <w:rsid w:val="00BC69C3"/>
    <w:rPr>
      <w:rFonts w:ascii="Calibri" w:hAnsi="Calibri" w:cs="Calibri"/>
      <w14:ligatures w14:val="standardContextual"/>
    </w:rPr>
  </w:style>
  <w:style w:type="table" w:styleId="Tabelraster">
    <w:name w:val="Table Grid"/>
    <w:basedOn w:val="Standaardtabel"/>
    <w:uiPriority w:val="39"/>
    <w:rsid w:val="0003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364D2"/>
    <w:pPr>
      <w:spacing w:after="0" w:line="240" w:lineRule="auto"/>
    </w:pPr>
  </w:style>
  <w:style w:type="character" w:styleId="Zwaar">
    <w:name w:val="Strong"/>
    <w:basedOn w:val="Standaardalinea-lettertype"/>
    <w:uiPriority w:val="22"/>
    <w:qFormat/>
    <w:rsid w:val="000364D2"/>
    <w:rPr>
      <w:b/>
      <w:bCs/>
    </w:rPr>
  </w:style>
  <w:style w:type="character" w:styleId="Hyperlink">
    <w:name w:val="Hyperlink"/>
    <w:basedOn w:val="Standaardalinea-lettertype"/>
    <w:uiPriority w:val="99"/>
    <w:unhideWhenUsed/>
    <w:rsid w:val="005843BA"/>
    <w:rPr>
      <w:color w:val="0563C1"/>
      <w:u w:val="single"/>
    </w:rPr>
  </w:style>
  <w:style w:type="character" w:styleId="Onopgelostemelding">
    <w:name w:val="Unresolved Mention"/>
    <w:basedOn w:val="Standaardalinea-lettertype"/>
    <w:uiPriority w:val="99"/>
    <w:semiHidden/>
    <w:unhideWhenUsed/>
    <w:rsid w:val="00F85FB3"/>
    <w:rPr>
      <w:color w:val="605E5C"/>
      <w:shd w:val="clear" w:color="auto" w:fill="E1DFDD"/>
    </w:rPr>
  </w:style>
  <w:style w:type="character" w:styleId="GevolgdeHyperlink">
    <w:name w:val="FollowedHyperlink"/>
    <w:basedOn w:val="Standaardalinea-lettertype"/>
    <w:uiPriority w:val="99"/>
    <w:semiHidden/>
    <w:unhideWhenUsed/>
    <w:rsid w:val="00CA2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9860">
      <w:bodyDiv w:val="1"/>
      <w:marLeft w:val="0"/>
      <w:marRight w:val="0"/>
      <w:marTop w:val="0"/>
      <w:marBottom w:val="0"/>
      <w:divBdr>
        <w:top w:val="none" w:sz="0" w:space="0" w:color="auto"/>
        <w:left w:val="none" w:sz="0" w:space="0" w:color="auto"/>
        <w:bottom w:val="none" w:sz="0" w:space="0" w:color="auto"/>
        <w:right w:val="none" w:sz="0" w:space="0" w:color="auto"/>
      </w:divBdr>
    </w:div>
    <w:div w:id="161359720">
      <w:bodyDiv w:val="1"/>
      <w:marLeft w:val="0"/>
      <w:marRight w:val="0"/>
      <w:marTop w:val="0"/>
      <w:marBottom w:val="0"/>
      <w:divBdr>
        <w:top w:val="none" w:sz="0" w:space="0" w:color="auto"/>
        <w:left w:val="none" w:sz="0" w:space="0" w:color="auto"/>
        <w:bottom w:val="none" w:sz="0" w:space="0" w:color="auto"/>
        <w:right w:val="none" w:sz="0" w:space="0" w:color="auto"/>
      </w:divBdr>
    </w:div>
    <w:div w:id="615138913">
      <w:bodyDiv w:val="1"/>
      <w:marLeft w:val="0"/>
      <w:marRight w:val="0"/>
      <w:marTop w:val="0"/>
      <w:marBottom w:val="0"/>
      <w:divBdr>
        <w:top w:val="none" w:sz="0" w:space="0" w:color="auto"/>
        <w:left w:val="none" w:sz="0" w:space="0" w:color="auto"/>
        <w:bottom w:val="none" w:sz="0" w:space="0" w:color="auto"/>
        <w:right w:val="none" w:sz="0" w:space="0" w:color="auto"/>
      </w:divBdr>
    </w:div>
    <w:div w:id="729427038">
      <w:bodyDiv w:val="1"/>
      <w:marLeft w:val="0"/>
      <w:marRight w:val="0"/>
      <w:marTop w:val="0"/>
      <w:marBottom w:val="0"/>
      <w:divBdr>
        <w:top w:val="none" w:sz="0" w:space="0" w:color="auto"/>
        <w:left w:val="none" w:sz="0" w:space="0" w:color="auto"/>
        <w:bottom w:val="none" w:sz="0" w:space="0" w:color="auto"/>
        <w:right w:val="none" w:sz="0" w:space="0" w:color="auto"/>
      </w:divBdr>
    </w:div>
    <w:div w:id="1132362576">
      <w:bodyDiv w:val="1"/>
      <w:marLeft w:val="0"/>
      <w:marRight w:val="0"/>
      <w:marTop w:val="0"/>
      <w:marBottom w:val="0"/>
      <w:divBdr>
        <w:top w:val="none" w:sz="0" w:space="0" w:color="auto"/>
        <w:left w:val="none" w:sz="0" w:space="0" w:color="auto"/>
        <w:bottom w:val="none" w:sz="0" w:space="0" w:color="auto"/>
        <w:right w:val="none" w:sz="0" w:space="0" w:color="auto"/>
      </w:divBdr>
    </w:div>
    <w:div w:id="1141191403">
      <w:bodyDiv w:val="1"/>
      <w:marLeft w:val="0"/>
      <w:marRight w:val="0"/>
      <w:marTop w:val="0"/>
      <w:marBottom w:val="0"/>
      <w:divBdr>
        <w:top w:val="none" w:sz="0" w:space="0" w:color="auto"/>
        <w:left w:val="none" w:sz="0" w:space="0" w:color="auto"/>
        <w:bottom w:val="none" w:sz="0" w:space="0" w:color="auto"/>
        <w:right w:val="none" w:sz="0" w:space="0" w:color="auto"/>
      </w:divBdr>
    </w:div>
    <w:div w:id="1246721012">
      <w:bodyDiv w:val="1"/>
      <w:marLeft w:val="0"/>
      <w:marRight w:val="0"/>
      <w:marTop w:val="0"/>
      <w:marBottom w:val="0"/>
      <w:divBdr>
        <w:top w:val="none" w:sz="0" w:space="0" w:color="auto"/>
        <w:left w:val="none" w:sz="0" w:space="0" w:color="auto"/>
        <w:bottom w:val="none" w:sz="0" w:space="0" w:color="auto"/>
        <w:right w:val="none" w:sz="0" w:space="0" w:color="auto"/>
      </w:divBdr>
    </w:div>
    <w:div w:id="1586647154">
      <w:bodyDiv w:val="1"/>
      <w:marLeft w:val="0"/>
      <w:marRight w:val="0"/>
      <w:marTop w:val="0"/>
      <w:marBottom w:val="0"/>
      <w:divBdr>
        <w:top w:val="none" w:sz="0" w:space="0" w:color="auto"/>
        <w:left w:val="none" w:sz="0" w:space="0" w:color="auto"/>
        <w:bottom w:val="none" w:sz="0" w:space="0" w:color="auto"/>
        <w:right w:val="none" w:sz="0" w:space="0" w:color="auto"/>
      </w:divBdr>
    </w:div>
    <w:div w:id="1768387831">
      <w:bodyDiv w:val="1"/>
      <w:marLeft w:val="0"/>
      <w:marRight w:val="0"/>
      <w:marTop w:val="0"/>
      <w:marBottom w:val="0"/>
      <w:divBdr>
        <w:top w:val="none" w:sz="0" w:space="0" w:color="auto"/>
        <w:left w:val="none" w:sz="0" w:space="0" w:color="auto"/>
        <w:bottom w:val="none" w:sz="0" w:space="0" w:color="auto"/>
        <w:right w:val="none" w:sz="0" w:space="0" w:color="auto"/>
      </w:divBdr>
    </w:div>
    <w:div w:id="1787235838">
      <w:bodyDiv w:val="1"/>
      <w:marLeft w:val="0"/>
      <w:marRight w:val="0"/>
      <w:marTop w:val="0"/>
      <w:marBottom w:val="0"/>
      <w:divBdr>
        <w:top w:val="none" w:sz="0" w:space="0" w:color="auto"/>
        <w:left w:val="none" w:sz="0" w:space="0" w:color="auto"/>
        <w:bottom w:val="none" w:sz="0" w:space="0" w:color="auto"/>
        <w:right w:val="none" w:sz="0" w:space="0" w:color="auto"/>
      </w:divBdr>
    </w:div>
    <w:div w:id="2144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ditiegeluk.be" TargetMode="External"/><Relationship Id="rId3" Type="http://schemas.openxmlformats.org/officeDocument/2006/relationships/settings" Target="settings.xml"/><Relationship Id="rId7" Type="http://schemas.openxmlformats.org/officeDocument/2006/relationships/hyperlink" Target="https://www.cultuurkuur.be/dynamoopw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oudenaarde.bibliotheek.be%2Faanbod-voor-scholen&amp;data=05%7C01%7Cluc.top%40ond.vlaanderen.be%7C1386906e228b48a323e808db62ad2580%7C0c0338a695614ee8b8d64e89cbd520a0%7C0%7C0%7C638212268569811781%7CUnknown%7CTWFpbGZsb3d8eyJWIjoiMC4wLjAwMDAiLCJQIjoiV2luMzIiLCJBTiI6Ik1haWwiLCJXVCI6Mn0%3D%7C3000%7C%7C%7C&amp;sdata=d2vTqD%2FczhOismaZ0LBK4ukBGc9KdduzroF6nIQ6CXw%3D&amp;reserved=0" TargetMode="External"/><Relationship Id="rId5" Type="http://schemas.openxmlformats.org/officeDocument/2006/relationships/hyperlink" Target="https://eur03.safelinks.protection.outlook.com/?url=https%3A%2F%2Foudenaarde.bibliotheek.be%2Fagenda%2Fmet-bokkensprongen-naar-het-tweede-leerjaar&amp;data=05%7C01%7Cluc.top%40ond.vlaanderen.be%7C1386906e228b48a323e808db62ad2580%7C0c0338a695614ee8b8d64e89cbd520a0%7C0%7C0%7C638212268569811781%7CUnknown%7CTWFpbGZsb3d8eyJWIjoiMC4wLjAwMDAiLCJQIjoiV2luMzIiLCJBTiI6Ik1haWwiLCJXVCI6Mn0%3D%7C3000%7C%7C%7C&amp;sdata=AC2zfgDzkHRz6iF%2FcP%2BAsoJXGcKPRf8QjVJgoMERYq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2378</TotalTime>
  <Pages>5</Pages>
  <Words>2459</Words>
  <Characters>13530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61</cp:revision>
  <dcterms:created xsi:type="dcterms:W3CDTF">2023-03-28T06:50:00Z</dcterms:created>
  <dcterms:modified xsi:type="dcterms:W3CDTF">2023-06-13T12:00:00Z</dcterms:modified>
</cp:coreProperties>
</file>